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11DA3764" w:rsidR="007F6752" w:rsidRPr="006359CA" w:rsidRDefault="007F6752" w:rsidP="004C502B">
      <w:pPr>
        <w:spacing w:after="0" w:line="240" w:lineRule="auto"/>
        <w:jc w:val="right"/>
        <w:outlineLvl w:val="0"/>
        <w:rPr>
          <w:rFonts w:ascii="Arial" w:hAnsi="Arial" w:cs="Arial"/>
          <w:b/>
          <w:bCs/>
          <w:sz w:val="24"/>
          <w:szCs w:val="24"/>
        </w:rPr>
      </w:pPr>
      <w:r w:rsidRPr="66884F40">
        <w:rPr>
          <w:rFonts w:ascii="Arial" w:hAnsi="Arial" w:cs="Arial"/>
          <w:b/>
          <w:bCs/>
          <w:sz w:val="24"/>
          <w:szCs w:val="24"/>
        </w:rPr>
        <w:t>Agenda Item No.</w:t>
      </w:r>
      <w:r w:rsidR="00AA47BD" w:rsidRPr="66884F40">
        <w:rPr>
          <w:rFonts w:ascii="Arial" w:hAnsi="Arial" w:cs="Arial"/>
          <w:b/>
          <w:bCs/>
          <w:sz w:val="24"/>
          <w:szCs w:val="24"/>
        </w:rPr>
        <w:t xml:space="preserve"> </w:t>
      </w:r>
      <w:r w:rsidR="52A90DA0" w:rsidRPr="66884F40">
        <w:rPr>
          <w:rFonts w:ascii="Arial" w:hAnsi="Arial" w:cs="Arial"/>
          <w:b/>
          <w:bCs/>
          <w:sz w:val="24"/>
          <w:szCs w:val="24"/>
        </w:rPr>
        <w:t>7</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5C475A8E" w:rsidR="001F7B20" w:rsidRPr="006359CA" w:rsidRDefault="00120379" w:rsidP="004C502B">
      <w:pPr>
        <w:spacing w:after="0" w:line="240" w:lineRule="auto"/>
        <w:jc w:val="right"/>
        <w:outlineLvl w:val="0"/>
        <w:rPr>
          <w:rFonts w:ascii="Arial" w:hAnsi="Arial" w:cs="Arial"/>
          <w:b/>
          <w:bCs/>
          <w:sz w:val="24"/>
          <w:szCs w:val="24"/>
        </w:rPr>
      </w:pPr>
      <w:r>
        <w:rPr>
          <w:rFonts w:ascii="Arial" w:hAnsi="Arial" w:cs="Arial"/>
          <w:b/>
          <w:bCs/>
          <w:sz w:val="24"/>
          <w:szCs w:val="24"/>
        </w:rPr>
        <w:t>17 Sept</w:t>
      </w:r>
      <w:r w:rsidR="47F1218B" w:rsidRPr="004C502B">
        <w:rPr>
          <w:rFonts w:ascii="Arial" w:hAnsi="Arial" w:cs="Arial"/>
          <w:b/>
          <w:bCs/>
          <w:sz w:val="24"/>
          <w:szCs w:val="24"/>
        </w:rPr>
        <w:t xml:space="preserve"> </w:t>
      </w:r>
      <w:r w:rsidR="006359CA" w:rsidRPr="004C502B">
        <w:rPr>
          <w:rFonts w:ascii="Arial" w:hAnsi="Arial" w:cs="Arial"/>
          <w:b/>
          <w:bCs/>
          <w:sz w:val="24"/>
          <w:szCs w:val="24"/>
        </w:rPr>
        <w:t>202</w:t>
      </w:r>
      <w:r w:rsidR="7C031411" w:rsidRPr="004C502B">
        <w:rPr>
          <w:rFonts w:ascii="Arial" w:hAnsi="Arial" w:cs="Arial"/>
          <w:b/>
          <w:bCs/>
          <w:sz w:val="24"/>
          <w:szCs w:val="24"/>
        </w:rPr>
        <w:t>4</w:t>
      </w:r>
    </w:p>
    <w:p w14:paraId="7741C66F" w14:textId="6FE46163"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60198A">
        <w:rPr>
          <w:rFonts w:ascii="Arial" w:hAnsi="Arial" w:cs="Arial"/>
          <w:b/>
          <w:sz w:val="24"/>
          <w:szCs w:val="24"/>
        </w:rPr>
        <w:t>Drugs and Alcohol</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3BC09138">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072D1767" w:rsidR="00053362" w:rsidRPr="00C315CE" w:rsidRDefault="00053362" w:rsidP="00C315CE">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60198A">
              <w:rPr>
                <w:rFonts w:ascii="Arial" w:eastAsia="Times New Roman" w:hAnsi="Arial" w:cs="Arial"/>
                <w:sz w:val="24"/>
                <w:szCs w:val="24"/>
                <w:lang w:eastAsia="en-GB"/>
              </w:rPr>
              <w:t>Drugs and Alcohol.</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3BC09138">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7FA20F2C" w:rsidR="004F191D" w:rsidRPr="00C315CE" w:rsidRDefault="004446C2" w:rsidP="00C315CE">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60198A">
              <w:rPr>
                <w:rFonts w:ascii="Arial" w:hAnsi="Arial" w:cs="Arial"/>
                <w:sz w:val="24"/>
                <w:szCs w:val="24"/>
              </w:rPr>
              <w:t>Drugs and Alcohol</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3BC09138">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POLICE AND CRIME PLAN</w:t>
            </w:r>
            <w:r w:rsidR="0099684D" w:rsidRPr="00C315CE">
              <w:rPr>
                <w:rFonts w:ascii="Arial" w:hAnsi="Arial" w:cs="Arial"/>
                <w:b/>
                <w:color w:val="002060"/>
                <w:sz w:val="24"/>
                <w:szCs w:val="24"/>
              </w:rPr>
              <w:t xml:space="preserve"> </w:t>
            </w:r>
            <w:r w:rsidR="009337FA">
              <w:rPr>
                <w:rFonts w:ascii="Arial" w:hAnsi="Arial" w:cs="Arial"/>
                <w:b/>
                <w:color w:val="002060"/>
                <w:sz w:val="24"/>
                <w:szCs w:val="24"/>
              </w:rPr>
              <w:t>21-24</w:t>
            </w:r>
          </w:p>
          <w:p w14:paraId="46F842B7" w14:textId="77777777" w:rsidR="00EF5F47" w:rsidRDefault="00EF5F47" w:rsidP="00EF5F47">
            <w:pPr>
              <w:rPr>
                <w:rStyle w:val="normaltextrun"/>
                <w:rFonts w:ascii="Arial" w:hAnsi="Arial" w:cs="Arial"/>
                <w:color w:val="000000"/>
                <w:sz w:val="24"/>
                <w:szCs w:val="24"/>
                <w:shd w:val="clear" w:color="auto" w:fill="FFFFFF"/>
              </w:rPr>
            </w:pPr>
          </w:p>
          <w:p w14:paraId="45E31D9C" w14:textId="65E6E16D" w:rsidR="00D03951" w:rsidRPr="00EF5F47" w:rsidRDefault="00D03951" w:rsidP="00EF5F47">
            <w:pPr>
              <w:pStyle w:val="ListParagraph"/>
              <w:numPr>
                <w:ilvl w:val="0"/>
                <w:numId w:val="1"/>
              </w:numPr>
              <w:rPr>
                <w:rFonts w:ascii="Arial" w:hAnsi="Arial" w:cs="Arial"/>
                <w:sz w:val="28"/>
                <w:szCs w:val="28"/>
                <w:lang w:val="en-US"/>
              </w:rPr>
            </w:pPr>
            <w:r w:rsidRPr="00EF5F4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held</w:t>
            </w:r>
            <w:r w:rsidR="00EB73A7">
              <w:rPr>
                <w:rStyle w:val="normaltextrun"/>
                <w:rFonts w:ascii="Arial" w:hAnsi="Arial" w:cs="Arial"/>
                <w:color w:val="000000"/>
                <w:sz w:val="24"/>
                <w:szCs w:val="24"/>
                <w:shd w:val="clear" w:color="auto" w:fill="FFFFFF"/>
              </w:rPr>
              <w:t xml:space="preserve"> where </w:t>
            </w:r>
            <w:r w:rsidR="0060198A">
              <w:rPr>
                <w:rStyle w:val="normaltextrun"/>
                <w:rFonts w:ascii="Arial" w:hAnsi="Arial" w:cs="Arial"/>
                <w:color w:val="000000"/>
                <w:sz w:val="24"/>
                <w:szCs w:val="24"/>
                <w:shd w:val="clear" w:color="auto" w:fill="FFFFFF"/>
              </w:rPr>
              <w:t>drugs and alcohol</w:t>
            </w:r>
            <w:r w:rsidR="00EB73A7">
              <w:rPr>
                <w:rStyle w:val="normaltextrun"/>
                <w:rFonts w:ascii="Arial" w:hAnsi="Arial" w:cs="Arial"/>
                <w:color w:val="000000"/>
                <w:sz w:val="24"/>
                <w:szCs w:val="24"/>
                <w:shd w:val="clear" w:color="auto" w:fill="FFFFFF"/>
              </w:rPr>
              <w:t xml:space="preserve"> </w:t>
            </w:r>
            <w:r w:rsidR="76C1416D">
              <w:rPr>
                <w:rStyle w:val="normaltextrun"/>
                <w:rFonts w:ascii="Arial" w:hAnsi="Arial" w:cs="Arial"/>
                <w:color w:val="000000"/>
                <w:sz w:val="24"/>
                <w:szCs w:val="24"/>
                <w:shd w:val="clear" w:color="auto" w:fill="FFFFFF"/>
              </w:rPr>
              <w:t>were</w:t>
            </w:r>
            <w:r w:rsidR="00EB73A7">
              <w:rPr>
                <w:rStyle w:val="normaltextrun"/>
                <w:rFonts w:ascii="Arial" w:hAnsi="Arial" w:cs="Arial"/>
                <w:color w:val="000000"/>
                <w:sz w:val="24"/>
                <w:szCs w:val="24"/>
                <w:shd w:val="clear" w:color="auto" w:fill="FFFFFF"/>
              </w:rPr>
              <w:t xml:space="preserve"> raised as area</w:t>
            </w:r>
            <w:r w:rsidR="6E0CEF2B">
              <w:rPr>
                <w:rStyle w:val="normaltextrun"/>
                <w:rFonts w:ascii="Arial" w:hAnsi="Arial" w:cs="Arial"/>
                <w:color w:val="000000"/>
                <w:sz w:val="24"/>
                <w:szCs w:val="24"/>
                <w:shd w:val="clear" w:color="auto" w:fill="FFFFFF"/>
              </w:rPr>
              <w:t>s</w:t>
            </w:r>
            <w:r w:rsidR="00EB73A7">
              <w:rPr>
                <w:rStyle w:val="normaltextrun"/>
                <w:rFonts w:ascii="Arial" w:hAnsi="Arial" w:cs="Arial"/>
                <w:color w:val="000000"/>
                <w:sz w:val="24"/>
                <w:szCs w:val="24"/>
                <w:shd w:val="clear" w:color="auto" w:fill="FFFFFF"/>
              </w:rPr>
              <w:t xml:space="preserve"> of concern</w:t>
            </w:r>
            <w:r w:rsidR="005A02C9" w:rsidRPr="00EF5F47">
              <w:rPr>
                <w:rStyle w:val="normaltextrun"/>
                <w:rFonts w:ascii="Arial" w:hAnsi="Arial" w:cs="Arial"/>
                <w:color w:val="000000"/>
                <w:sz w:val="24"/>
                <w:szCs w:val="24"/>
                <w:shd w:val="clear" w:color="auto" w:fill="FFFFFF"/>
              </w:rPr>
              <w:t xml:space="preserve">: </w:t>
            </w:r>
            <w:hyperlink r:id="rId11" w:history="1">
              <w:r w:rsidR="005A02C9" w:rsidRPr="00EF5F47">
                <w:rPr>
                  <w:rStyle w:val="Hyperlink"/>
                  <w:rFonts w:ascii="Arial" w:hAnsi="Arial" w:cs="Arial"/>
                  <w:sz w:val="24"/>
                  <w:szCs w:val="24"/>
                </w:rPr>
                <w:t>police-and-crime-plan-voice-of-west-yorkshire-public-consultation.pdf (westyorks-ca.gov.uk)</w:t>
              </w:r>
            </w:hyperlink>
          </w:p>
          <w:p w14:paraId="711AF65D" w14:textId="77777777" w:rsidR="00213F4B" w:rsidRPr="00213F4B" w:rsidRDefault="00213F4B" w:rsidP="00213F4B">
            <w:pPr>
              <w:rPr>
                <w:rFonts w:ascii="Arial" w:hAnsi="Arial" w:cs="Arial"/>
                <w:sz w:val="24"/>
                <w:szCs w:val="24"/>
                <w:lang w:val="en-US"/>
              </w:rPr>
            </w:pPr>
          </w:p>
          <w:p w14:paraId="012BF96A" w14:textId="45737CC3" w:rsidR="00EF5F47" w:rsidRDefault="00EF5F47" w:rsidP="00EF5F47">
            <w:pPr>
              <w:pStyle w:val="ListParagraph"/>
              <w:numPr>
                <w:ilvl w:val="0"/>
                <w:numId w:val="1"/>
              </w:numPr>
              <w:spacing w:line="276" w:lineRule="auto"/>
              <w:rPr>
                <w:rFonts w:ascii="Arial" w:hAnsi="Arial" w:cs="Arial"/>
                <w:sz w:val="24"/>
                <w:szCs w:val="24"/>
              </w:rPr>
            </w:pPr>
            <w:r w:rsidRPr="00C65C50">
              <w:rPr>
                <w:rFonts w:ascii="Arial" w:hAnsi="Arial" w:cs="Arial"/>
                <w:sz w:val="24"/>
                <w:szCs w:val="24"/>
              </w:rPr>
              <w:t xml:space="preserve">The strategic priority of </w:t>
            </w:r>
            <w:r w:rsidR="0060198A" w:rsidRPr="00C65C50">
              <w:rPr>
                <w:rFonts w:ascii="Arial" w:hAnsi="Arial" w:cs="Arial"/>
                <w:sz w:val="24"/>
                <w:szCs w:val="24"/>
              </w:rPr>
              <w:t xml:space="preserve">Keeping People Safe and Building Resilience </w:t>
            </w:r>
            <w:r w:rsidR="00C65C50" w:rsidRPr="00C65C50">
              <w:rPr>
                <w:rFonts w:ascii="Arial" w:hAnsi="Arial" w:cs="Arial"/>
                <w:sz w:val="24"/>
                <w:szCs w:val="24"/>
              </w:rPr>
              <w:t>focusses on reducing exploitation of vulnerable people by disrupting drugs supply and County Lines activity.</w:t>
            </w:r>
          </w:p>
          <w:p w14:paraId="05AD1263" w14:textId="77777777" w:rsidR="00C65C50" w:rsidRPr="00C65C50" w:rsidRDefault="00C65C50" w:rsidP="00C65C50">
            <w:pPr>
              <w:pStyle w:val="ListParagraph"/>
              <w:rPr>
                <w:rFonts w:ascii="Arial" w:hAnsi="Arial" w:cs="Arial"/>
                <w:sz w:val="24"/>
                <w:szCs w:val="24"/>
              </w:rPr>
            </w:pPr>
          </w:p>
          <w:p w14:paraId="7A861A54" w14:textId="7D9F78ED" w:rsidR="00C65C50" w:rsidRDefault="00C65C50" w:rsidP="00EF5F47">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The Safer Places and Thriving Communities priority recognises that </w:t>
            </w:r>
            <w:r w:rsidRPr="00C65C50">
              <w:rPr>
                <w:rFonts w:ascii="Arial" w:hAnsi="Arial" w:cs="Arial"/>
                <w:sz w:val="24"/>
                <w:szCs w:val="24"/>
              </w:rPr>
              <w:t xml:space="preserve">Serious Violence has increased with drugs offences/ knife crime a problem in West Yorkshire – work is in place to tackle this alongside youth </w:t>
            </w:r>
            <w:r w:rsidR="00680BFE">
              <w:rPr>
                <w:rFonts w:ascii="Arial" w:hAnsi="Arial" w:cs="Arial"/>
                <w:sz w:val="24"/>
                <w:szCs w:val="24"/>
              </w:rPr>
              <w:t>ASB</w:t>
            </w:r>
            <w:r w:rsidR="00680BFE" w:rsidRPr="00C65C50">
              <w:rPr>
                <w:rFonts w:ascii="Arial" w:hAnsi="Arial" w:cs="Arial"/>
                <w:sz w:val="24"/>
                <w:szCs w:val="24"/>
              </w:rPr>
              <w:t xml:space="preserve"> </w:t>
            </w:r>
            <w:r w:rsidRPr="00C65C50">
              <w:rPr>
                <w:rFonts w:ascii="Arial" w:hAnsi="Arial" w:cs="Arial"/>
                <w:sz w:val="24"/>
                <w:szCs w:val="24"/>
              </w:rPr>
              <w:t>in neighbourhood areas.</w:t>
            </w:r>
          </w:p>
          <w:p w14:paraId="1C1FA613" w14:textId="77777777" w:rsidR="00B84F39" w:rsidRPr="00B84F39" w:rsidRDefault="00B84F39" w:rsidP="00B84F39">
            <w:pPr>
              <w:pStyle w:val="ListParagraph"/>
              <w:rPr>
                <w:rFonts w:ascii="Arial" w:hAnsi="Arial" w:cs="Arial"/>
                <w:sz w:val="24"/>
                <w:szCs w:val="24"/>
              </w:rPr>
            </w:pPr>
          </w:p>
          <w:p w14:paraId="5254D942" w14:textId="4E4C8479" w:rsidR="00B84F39" w:rsidRDefault="00B84F39" w:rsidP="00EF5F47">
            <w:pPr>
              <w:pStyle w:val="ListParagraph"/>
              <w:numPr>
                <w:ilvl w:val="0"/>
                <w:numId w:val="1"/>
              </w:numPr>
              <w:spacing w:line="276" w:lineRule="auto"/>
              <w:rPr>
                <w:rFonts w:ascii="Arial" w:hAnsi="Arial" w:cs="Arial"/>
                <w:sz w:val="24"/>
                <w:szCs w:val="24"/>
              </w:rPr>
            </w:pPr>
            <w:r>
              <w:rPr>
                <w:rFonts w:ascii="Arial" w:hAnsi="Arial" w:cs="Arial"/>
                <w:sz w:val="24"/>
                <w:szCs w:val="24"/>
              </w:rPr>
              <w:t>Priority 4 – Responding to Multiple and Complex Needs also addresses Drugs and Alcohol misuse</w:t>
            </w:r>
            <w:r w:rsidRPr="00B84F39">
              <w:rPr>
                <w:rFonts w:ascii="Arial" w:hAnsi="Arial" w:cs="Arial"/>
                <w:sz w:val="24"/>
                <w:szCs w:val="24"/>
              </w:rPr>
              <w:t>. The Needs Assessment has told us that drugs and alcohol misuse is a driver behind many types of crime. By focusing on supporting people away from offending behaviour, we will reduce the number of people who will become victims of crime.</w:t>
            </w:r>
          </w:p>
          <w:p w14:paraId="14D21AED" w14:textId="426BA585" w:rsidR="00205891" w:rsidRPr="00EF5F47" w:rsidRDefault="00205891" w:rsidP="00EF5F47">
            <w:pPr>
              <w:spacing w:line="276" w:lineRule="auto"/>
              <w:rPr>
                <w:sz w:val="24"/>
                <w:szCs w:val="24"/>
              </w:rPr>
            </w:pPr>
          </w:p>
        </w:tc>
      </w:tr>
      <w:tr w:rsidR="001F7B20" w:rsidRPr="006359CA" w14:paraId="157C26EA" w14:textId="77777777" w:rsidTr="3BC09138">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FC99DC" w14:textId="0CE4448C" w:rsidR="008F430B" w:rsidRPr="00C315CE" w:rsidRDefault="008F430B" w:rsidP="00C315CE">
            <w:pPr>
              <w:rPr>
                <w:rFonts w:ascii="Arial" w:hAnsi="Arial" w:cs="Arial"/>
                <w:b/>
                <w:color w:val="002060"/>
                <w:sz w:val="24"/>
                <w:szCs w:val="24"/>
              </w:rPr>
            </w:pPr>
            <w:r w:rsidRPr="00C315CE">
              <w:rPr>
                <w:rFonts w:ascii="Arial" w:hAnsi="Arial" w:cs="Arial"/>
                <w:b/>
                <w:color w:val="002060"/>
                <w:sz w:val="24"/>
                <w:szCs w:val="24"/>
              </w:rPr>
              <w:t>KEY INFORMATION</w:t>
            </w:r>
          </w:p>
          <w:p w14:paraId="05AFA674" w14:textId="77777777" w:rsidR="009B2D78" w:rsidRPr="00C315CE" w:rsidRDefault="009B2D78" w:rsidP="00C315CE">
            <w:pPr>
              <w:autoSpaceDE w:val="0"/>
              <w:autoSpaceDN w:val="0"/>
              <w:adjustRightInd w:val="0"/>
              <w:rPr>
                <w:rFonts w:ascii="Arial" w:hAnsi="Arial" w:cs="Arial"/>
                <w:color w:val="272627"/>
                <w:sz w:val="24"/>
                <w:szCs w:val="24"/>
              </w:rPr>
            </w:pPr>
          </w:p>
          <w:p w14:paraId="3FEDE888" w14:textId="1386679E" w:rsidR="0037225A" w:rsidRDefault="0037225A" w:rsidP="00C315CE">
            <w:pPr>
              <w:pStyle w:val="ListParagraph"/>
              <w:numPr>
                <w:ilvl w:val="0"/>
                <w:numId w:val="1"/>
              </w:numPr>
              <w:spacing w:line="252" w:lineRule="auto"/>
              <w:rPr>
                <w:rFonts w:ascii="Arial" w:hAnsi="Arial" w:cs="Arial"/>
                <w:sz w:val="24"/>
                <w:szCs w:val="24"/>
              </w:rPr>
            </w:pPr>
            <w:r w:rsidRPr="00C315CE">
              <w:rPr>
                <w:rFonts w:ascii="Arial" w:hAnsi="Arial" w:cs="Arial"/>
                <w:sz w:val="24"/>
                <w:szCs w:val="24"/>
              </w:rPr>
              <w:t xml:space="preserve"> </w:t>
            </w:r>
            <w:r w:rsidR="00962C77">
              <w:rPr>
                <w:rFonts w:ascii="Arial" w:hAnsi="Arial" w:cs="Arial"/>
                <w:sz w:val="24"/>
                <w:szCs w:val="24"/>
              </w:rPr>
              <w:t>Mayoral/DMPC a</w:t>
            </w:r>
            <w:r w:rsidR="009739B0">
              <w:rPr>
                <w:rFonts w:ascii="Arial" w:hAnsi="Arial" w:cs="Arial"/>
                <w:sz w:val="24"/>
                <w:szCs w:val="24"/>
              </w:rPr>
              <w:t>ctivity to date includes</w:t>
            </w:r>
            <w:r w:rsidR="002B4D41" w:rsidRPr="00C315CE">
              <w:rPr>
                <w:rFonts w:ascii="Arial" w:hAnsi="Arial" w:cs="Arial"/>
                <w:sz w:val="24"/>
                <w:szCs w:val="24"/>
              </w:rPr>
              <w:t>:</w:t>
            </w:r>
          </w:p>
          <w:p w14:paraId="2641DBD6" w14:textId="3189D205" w:rsidR="00E44379" w:rsidRDefault="00E44379" w:rsidP="00E44379">
            <w:pPr>
              <w:spacing w:line="252" w:lineRule="auto"/>
              <w:rPr>
                <w:rFonts w:ascii="Arial" w:hAnsi="Arial" w:cs="Arial"/>
                <w:sz w:val="24"/>
                <w:szCs w:val="24"/>
              </w:rPr>
            </w:pPr>
          </w:p>
          <w:p w14:paraId="479C2F3D" w14:textId="174B6194" w:rsidR="00E44379" w:rsidRDefault="7E8067A7" w:rsidP="00E44379">
            <w:pPr>
              <w:spacing w:line="276" w:lineRule="auto"/>
              <w:rPr>
                <w:rFonts w:ascii="Arial" w:hAnsi="Arial" w:cs="Arial"/>
                <w:sz w:val="24"/>
                <w:szCs w:val="24"/>
              </w:rPr>
            </w:pPr>
            <w:r w:rsidRPr="66884F40">
              <w:rPr>
                <w:rFonts w:ascii="Arial" w:hAnsi="Arial" w:cs="Arial"/>
                <w:sz w:val="24"/>
                <w:szCs w:val="24"/>
              </w:rPr>
              <w:lastRenderedPageBreak/>
              <w:t>T</w:t>
            </w:r>
            <w:r w:rsidR="130B9FEB" w:rsidRPr="66884F40">
              <w:rPr>
                <w:rFonts w:ascii="Arial" w:hAnsi="Arial" w:cs="Arial"/>
                <w:sz w:val="24"/>
                <w:szCs w:val="24"/>
              </w:rPr>
              <w:t>he</w:t>
            </w:r>
            <w:r w:rsidR="00F4D449" w:rsidRPr="66884F40">
              <w:rPr>
                <w:rFonts w:ascii="Arial" w:hAnsi="Arial" w:cs="Arial"/>
                <w:sz w:val="24"/>
                <w:szCs w:val="24"/>
              </w:rPr>
              <w:t xml:space="preserve"> </w:t>
            </w:r>
            <w:r w:rsidR="130B9FEB" w:rsidRPr="66884F40">
              <w:rPr>
                <w:rFonts w:ascii="Arial" w:hAnsi="Arial" w:cs="Arial"/>
                <w:sz w:val="24"/>
                <w:szCs w:val="24"/>
              </w:rPr>
              <w:t xml:space="preserve">Police and Crime </w:t>
            </w:r>
            <w:r w:rsidR="00F4D449" w:rsidRPr="66884F40">
              <w:rPr>
                <w:rFonts w:ascii="Arial" w:hAnsi="Arial" w:cs="Arial"/>
                <w:sz w:val="24"/>
                <w:szCs w:val="24"/>
              </w:rPr>
              <w:t xml:space="preserve">Plan embeds the principles of a public health approach to policing and crime by making </w:t>
            </w:r>
            <w:r w:rsidR="092C8ED9" w:rsidRPr="66884F40">
              <w:rPr>
                <w:rFonts w:ascii="Arial" w:hAnsi="Arial" w:cs="Arial"/>
                <w:sz w:val="24"/>
                <w:szCs w:val="24"/>
              </w:rPr>
              <w:t>‘</w:t>
            </w:r>
            <w:r w:rsidR="00F4D449" w:rsidRPr="66884F40">
              <w:rPr>
                <w:rFonts w:ascii="Arial" w:hAnsi="Arial" w:cs="Arial"/>
                <w:sz w:val="24"/>
                <w:szCs w:val="24"/>
              </w:rPr>
              <w:t>safer places and thriving communities</w:t>
            </w:r>
            <w:r w:rsidR="092C8ED9" w:rsidRPr="66884F40">
              <w:rPr>
                <w:rFonts w:ascii="Arial" w:hAnsi="Arial" w:cs="Arial"/>
                <w:sz w:val="24"/>
                <w:szCs w:val="24"/>
              </w:rPr>
              <w:t>’,</w:t>
            </w:r>
            <w:r w:rsidR="00F4D449" w:rsidRPr="66884F40">
              <w:rPr>
                <w:rFonts w:ascii="Arial" w:hAnsi="Arial" w:cs="Arial"/>
                <w:sz w:val="24"/>
                <w:szCs w:val="24"/>
              </w:rPr>
              <w:t xml:space="preserve"> and </w:t>
            </w:r>
            <w:r w:rsidR="092C8ED9" w:rsidRPr="66884F40">
              <w:rPr>
                <w:rFonts w:ascii="Arial" w:hAnsi="Arial" w:cs="Arial"/>
                <w:sz w:val="24"/>
                <w:szCs w:val="24"/>
              </w:rPr>
              <w:t>‘</w:t>
            </w:r>
            <w:r w:rsidR="00F4D449" w:rsidRPr="66884F40">
              <w:rPr>
                <w:rFonts w:ascii="Arial" w:hAnsi="Arial" w:cs="Arial"/>
                <w:sz w:val="24"/>
                <w:szCs w:val="24"/>
              </w:rPr>
              <w:t>responding to multiple and complex needs</w:t>
            </w:r>
            <w:r w:rsidR="092C8ED9" w:rsidRPr="66884F40">
              <w:rPr>
                <w:rFonts w:ascii="Arial" w:hAnsi="Arial" w:cs="Arial"/>
                <w:sz w:val="24"/>
                <w:szCs w:val="24"/>
              </w:rPr>
              <w:t>’</w:t>
            </w:r>
            <w:r w:rsidR="00F4D449" w:rsidRPr="66884F40">
              <w:rPr>
                <w:rFonts w:ascii="Arial" w:hAnsi="Arial" w:cs="Arial"/>
                <w:sz w:val="24"/>
                <w:szCs w:val="24"/>
              </w:rPr>
              <w:t xml:space="preserve"> two of its four strategic priorities</w:t>
            </w:r>
            <w:r w:rsidR="092C8ED9" w:rsidRPr="66884F40">
              <w:rPr>
                <w:rFonts w:ascii="Arial" w:hAnsi="Arial" w:cs="Arial"/>
                <w:sz w:val="24"/>
                <w:szCs w:val="24"/>
              </w:rPr>
              <w:t>,</w:t>
            </w:r>
            <w:r w:rsidR="00F4D449" w:rsidRPr="66884F40">
              <w:rPr>
                <w:rFonts w:ascii="Arial" w:hAnsi="Arial" w:cs="Arial"/>
                <w:sz w:val="24"/>
                <w:szCs w:val="24"/>
              </w:rPr>
              <w:t xml:space="preserve"> in recognition that supporting people away from the harm that drugs and alcohol can cause requires a whole systems approach.  </w:t>
            </w:r>
          </w:p>
          <w:p w14:paraId="4DCD0250" w14:textId="77777777" w:rsidR="00E44379" w:rsidRDefault="00E44379" w:rsidP="00E44379">
            <w:pPr>
              <w:spacing w:line="276" w:lineRule="auto"/>
              <w:rPr>
                <w:rFonts w:ascii="Arial" w:hAnsi="Arial" w:cs="Arial"/>
                <w:sz w:val="24"/>
                <w:szCs w:val="24"/>
              </w:rPr>
            </w:pPr>
          </w:p>
          <w:p w14:paraId="4CDE9805" w14:textId="0E1DCA07" w:rsidR="00E44379" w:rsidRDefault="00E44379" w:rsidP="00E44379">
            <w:pPr>
              <w:spacing w:line="276" w:lineRule="auto"/>
              <w:rPr>
                <w:rFonts w:ascii="Arial" w:hAnsi="Arial" w:cs="Arial"/>
                <w:sz w:val="24"/>
                <w:szCs w:val="24"/>
              </w:rPr>
            </w:pPr>
            <w:r w:rsidRPr="75C8B4D9">
              <w:rPr>
                <w:rFonts w:ascii="Arial" w:hAnsi="Arial" w:cs="Arial"/>
                <w:sz w:val="24"/>
                <w:szCs w:val="24"/>
              </w:rPr>
              <w:t>Drugs and alcohol misuse are part of the wider determinants of crime and community safety</w:t>
            </w:r>
            <w:r w:rsidR="00680BFE" w:rsidRPr="75C8B4D9">
              <w:rPr>
                <w:rFonts w:ascii="Arial" w:hAnsi="Arial" w:cs="Arial"/>
                <w:sz w:val="24"/>
                <w:szCs w:val="24"/>
              </w:rPr>
              <w:t xml:space="preserve"> which</w:t>
            </w:r>
            <w:r w:rsidRPr="75C8B4D9">
              <w:rPr>
                <w:rFonts w:ascii="Arial" w:hAnsi="Arial" w:cs="Arial"/>
                <w:sz w:val="24"/>
                <w:szCs w:val="24"/>
              </w:rPr>
              <w:t xml:space="preserve"> require the designing and commissioning of appropriate services to reduce the harm on individuals and communities</w:t>
            </w:r>
            <w:bookmarkStart w:id="0" w:name="_Int_prthguD5"/>
            <w:r w:rsidRPr="75C8B4D9">
              <w:rPr>
                <w:rFonts w:ascii="Arial" w:hAnsi="Arial" w:cs="Arial"/>
                <w:sz w:val="24"/>
                <w:szCs w:val="24"/>
              </w:rPr>
              <w:t xml:space="preserve">.  </w:t>
            </w:r>
            <w:bookmarkEnd w:id="0"/>
            <w:r w:rsidRPr="75C8B4D9">
              <w:rPr>
                <w:rFonts w:ascii="Arial" w:hAnsi="Arial" w:cs="Arial"/>
                <w:sz w:val="24"/>
                <w:szCs w:val="24"/>
              </w:rPr>
              <w:t xml:space="preserve">To support harm reduction, the </w:t>
            </w:r>
            <w:bookmarkStart w:id="1" w:name="_Int_aNFWO3ek"/>
            <w:r w:rsidRPr="75C8B4D9">
              <w:rPr>
                <w:rFonts w:ascii="Arial" w:hAnsi="Arial" w:cs="Arial"/>
                <w:sz w:val="24"/>
                <w:szCs w:val="24"/>
              </w:rPr>
              <w:t>Mayor</w:t>
            </w:r>
            <w:bookmarkEnd w:id="1"/>
            <w:r w:rsidRPr="75C8B4D9">
              <w:rPr>
                <w:rFonts w:ascii="Arial" w:hAnsi="Arial" w:cs="Arial"/>
                <w:sz w:val="24"/>
                <w:szCs w:val="24"/>
              </w:rPr>
              <w:t xml:space="preserve"> has continued to provide funding through h</w:t>
            </w:r>
            <w:r w:rsidR="00DF7D7D" w:rsidRPr="75C8B4D9">
              <w:rPr>
                <w:rFonts w:ascii="Arial" w:hAnsi="Arial" w:cs="Arial"/>
                <w:sz w:val="24"/>
                <w:szCs w:val="24"/>
              </w:rPr>
              <w:t>er</w:t>
            </w:r>
            <w:r w:rsidRPr="75C8B4D9">
              <w:rPr>
                <w:rFonts w:ascii="Arial" w:hAnsi="Arial" w:cs="Arial"/>
                <w:sz w:val="24"/>
                <w:szCs w:val="24"/>
              </w:rPr>
              <w:t xml:space="preserve"> Community Safety Fund to Community Safety Partnerships to enable them to commission appropriate services.</w:t>
            </w:r>
          </w:p>
          <w:p w14:paraId="1C657858" w14:textId="7BC692F8" w:rsidR="00E44379" w:rsidRDefault="00E44379" w:rsidP="00E44379">
            <w:pPr>
              <w:spacing w:line="276" w:lineRule="auto"/>
              <w:rPr>
                <w:rFonts w:ascii="Arial" w:hAnsi="Arial" w:cs="Arial"/>
                <w:sz w:val="24"/>
                <w:szCs w:val="24"/>
              </w:rPr>
            </w:pPr>
          </w:p>
          <w:p w14:paraId="0C012D7B" w14:textId="17D5C3BA" w:rsidR="00E44379" w:rsidRDefault="00E44379" w:rsidP="00E44379">
            <w:pPr>
              <w:spacing w:line="276" w:lineRule="auto"/>
              <w:rPr>
                <w:rFonts w:ascii="Arial" w:hAnsi="Arial" w:cs="Arial"/>
                <w:sz w:val="24"/>
                <w:szCs w:val="24"/>
              </w:rPr>
            </w:pPr>
            <w:r w:rsidRPr="75C8B4D9">
              <w:rPr>
                <w:rFonts w:ascii="Arial" w:hAnsi="Arial" w:cs="Arial"/>
                <w:sz w:val="24"/>
                <w:szCs w:val="24"/>
              </w:rPr>
              <w:t xml:space="preserve">This </w:t>
            </w:r>
            <w:r w:rsidR="00D63554" w:rsidRPr="75C8B4D9">
              <w:rPr>
                <w:rFonts w:ascii="Arial" w:hAnsi="Arial" w:cs="Arial"/>
                <w:sz w:val="24"/>
                <w:szCs w:val="24"/>
              </w:rPr>
              <w:t>passported fund</w:t>
            </w:r>
            <w:r w:rsidR="334A0A25" w:rsidRPr="75C8B4D9">
              <w:rPr>
                <w:rFonts w:ascii="Arial" w:hAnsi="Arial" w:cs="Arial"/>
                <w:sz w:val="24"/>
                <w:szCs w:val="24"/>
              </w:rPr>
              <w:t>ing</w:t>
            </w:r>
            <w:r w:rsidR="00D63554" w:rsidRPr="75C8B4D9">
              <w:rPr>
                <w:rFonts w:ascii="Arial" w:hAnsi="Arial" w:cs="Arial"/>
                <w:sz w:val="24"/>
                <w:szCs w:val="24"/>
              </w:rPr>
              <w:t xml:space="preserve"> contributes to specific criminal justice related drug and alcohol support, as well as </w:t>
            </w:r>
            <w:r w:rsidR="2680CCF8" w:rsidRPr="75C8B4D9">
              <w:rPr>
                <w:rFonts w:ascii="Arial" w:hAnsi="Arial" w:cs="Arial"/>
                <w:sz w:val="24"/>
                <w:szCs w:val="24"/>
              </w:rPr>
              <w:t>youth-based</w:t>
            </w:r>
            <w:r w:rsidR="00D63554" w:rsidRPr="75C8B4D9">
              <w:rPr>
                <w:rFonts w:ascii="Arial" w:hAnsi="Arial" w:cs="Arial"/>
                <w:sz w:val="24"/>
                <w:szCs w:val="24"/>
              </w:rPr>
              <w:t xml:space="preserve"> initiatives </w:t>
            </w:r>
            <w:r w:rsidR="00F71CCE" w:rsidRPr="75C8B4D9">
              <w:rPr>
                <w:rFonts w:ascii="Arial" w:hAnsi="Arial" w:cs="Arial"/>
                <w:sz w:val="24"/>
                <w:szCs w:val="24"/>
              </w:rPr>
              <w:t xml:space="preserve">that </w:t>
            </w:r>
            <w:r w:rsidR="29E6974E" w:rsidRPr="75C8B4D9">
              <w:rPr>
                <w:rFonts w:ascii="Arial" w:hAnsi="Arial" w:cs="Arial"/>
                <w:sz w:val="24"/>
                <w:szCs w:val="24"/>
              </w:rPr>
              <w:t xml:space="preserve">help divert </w:t>
            </w:r>
            <w:r w:rsidR="00F71CCE" w:rsidRPr="75C8B4D9">
              <w:rPr>
                <w:rFonts w:ascii="Arial" w:hAnsi="Arial" w:cs="Arial"/>
                <w:sz w:val="24"/>
                <w:szCs w:val="24"/>
              </w:rPr>
              <w:t>young people away from substance misuse</w:t>
            </w:r>
            <w:r w:rsidR="17383C0B" w:rsidRPr="75C8B4D9">
              <w:rPr>
                <w:rFonts w:ascii="Arial" w:hAnsi="Arial" w:cs="Arial"/>
                <w:sz w:val="24"/>
                <w:szCs w:val="24"/>
              </w:rPr>
              <w:t xml:space="preserve"> and drug-related offending.</w:t>
            </w:r>
          </w:p>
          <w:p w14:paraId="44075E62" w14:textId="390F0B10" w:rsidR="00A676EC" w:rsidRDefault="00A676EC" w:rsidP="00E44379">
            <w:pPr>
              <w:spacing w:line="276" w:lineRule="auto"/>
              <w:rPr>
                <w:rFonts w:ascii="Arial" w:hAnsi="Arial" w:cs="Arial"/>
                <w:sz w:val="24"/>
                <w:szCs w:val="24"/>
              </w:rPr>
            </w:pPr>
          </w:p>
          <w:p w14:paraId="112846AC" w14:textId="326029D8" w:rsidR="00A676EC" w:rsidRDefault="00A676EC" w:rsidP="00E44379">
            <w:pPr>
              <w:spacing w:line="276" w:lineRule="auto"/>
              <w:rPr>
                <w:rFonts w:ascii="Arial" w:hAnsi="Arial" w:cs="Arial"/>
                <w:sz w:val="24"/>
                <w:szCs w:val="24"/>
              </w:rPr>
            </w:pPr>
            <w:r>
              <w:rPr>
                <w:rFonts w:ascii="Arial" w:hAnsi="Arial" w:cs="Arial"/>
                <w:sz w:val="24"/>
                <w:szCs w:val="24"/>
              </w:rPr>
              <w:t>The specific drug and alcohol related outcomes of the Community Safety Fund are:</w:t>
            </w:r>
          </w:p>
          <w:p w14:paraId="2E32143E" w14:textId="523F6105" w:rsidR="00A676EC" w:rsidRDefault="00A676EC" w:rsidP="00E44379">
            <w:pPr>
              <w:spacing w:line="276" w:lineRule="auto"/>
              <w:rPr>
                <w:rFonts w:ascii="Arial" w:hAnsi="Arial" w:cs="Arial"/>
                <w:sz w:val="24"/>
                <w:szCs w:val="24"/>
              </w:rPr>
            </w:pPr>
          </w:p>
          <w:p w14:paraId="31189D9C" w14:textId="77777777" w:rsidR="00A676EC" w:rsidRPr="006723EB" w:rsidRDefault="00A676EC" w:rsidP="00A676EC">
            <w:pPr>
              <w:pStyle w:val="ListParagraph"/>
              <w:numPr>
                <w:ilvl w:val="0"/>
                <w:numId w:val="70"/>
              </w:numPr>
              <w:spacing w:line="256" w:lineRule="auto"/>
              <w:rPr>
                <w:rFonts w:ascii="Arial" w:hAnsi="Arial" w:cs="Arial"/>
                <w:i/>
                <w:iCs/>
                <w:sz w:val="24"/>
                <w:szCs w:val="24"/>
              </w:rPr>
            </w:pPr>
            <w:r w:rsidRPr="005D522A">
              <w:rPr>
                <w:rFonts w:ascii="Arial" w:hAnsi="Arial" w:cs="Arial"/>
                <w:sz w:val="24"/>
                <w:szCs w:val="24"/>
              </w:rPr>
              <w:t xml:space="preserve">Supporting </w:t>
            </w:r>
            <w:r>
              <w:rPr>
                <w:rFonts w:ascii="Arial" w:hAnsi="Arial" w:cs="Arial"/>
                <w:sz w:val="24"/>
                <w:szCs w:val="24"/>
              </w:rPr>
              <w:t xml:space="preserve">services and early intervention approaches </w:t>
            </w:r>
            <w:r w:rsidRPr="005D522A">
              <w:rPr>
                <w:rFonts w:ascii="Arial" w:hAnsi="Arial" w:cs="Arial"/>
                <w:sz w:val="24"/>
                <w:szCs w:val="24"/>
              </w:rPr>
              <w:t>in preventing crime</w:t>
            </w:r>
            <w:r>
              <w:rPr>
                <w:rFonts w:ascii="Arial" w:hAnsi="Arial" w:cs="Arial"/>
                <w:sz w:val="24"/>
                <w:szCs w:val="24"/>
              </w:rPr>
              <w:t xml:space="preserve"> and anti-social behaviour. </w:t>
            </w:r>
            <w:r w:rsidRPr="006723EB">
              <w:rPr>
                <w:rFonts w:ascii="Arial" w:hAnsi="Arial" w:cs="Arial"/>
                <w:i/>
                <w:iCs/>
                <w:sz w:val="24"/>
                <w:szCs w:val="24"/>
              </w:rPr>
              <w:t>(Keeping People Safe &amp; Building Resilience)</w:t>
            </w:r>
          </w:p>
          <w:p w14:paraId="1863398C" w14:textId="77777777" w:rsidR="00A676EC" w:rsidRPr="005D522A" w:rsidRDefault="00A676EC" w:rsidP="00A676EC">
            <w:pPr>
              <w:pStyle w:val="ListParagraph"/>
              <w:rPr>
                <w:rFonts w:ascii="Arial" w:hAnsi="Arial" w:cs="Arial"/>
                <w:sz w:val="24"/>
                <w:szCs w:val="24"/>
              </w:rPr>
            </w:pPr>
          </w:p>
          <w:p w14:paraId="31A37B77" w14:textId="4073155B" w:rsidR="00A676EC" w:rsidRPr="005D522A" w:rsidRDefault="00A676EC" w:rsidP="00A676EC">
            <w:pPr>
              <w:pStyle w:val="ListParagraph"/>
              <w:numPr>
                <w:ilvl w:val="0"/>
                <w:numId w:val="70"/>
              </w:numPr>
              <w:spacing w:line="256" w:lineRule="auto"/>
              <w:rPr>
                <w:rFonts w:ascii="Arial" w:hAnsi="Arial" w:cs="Arial"/>
                <w:sz w:val="24"/>
                <w:szCs w:val="24"/>
              </w:rPr>
            </w:pPr>
            <w:r w:rsidRPr="005D522A">
              <w:rPr>
                <w:rFonts w:ascii="Arial" w:hAnsi="Arial" w:cs="Arial"/>
                <w:sz w:val="24"/>
                <w:szCs w:val="24"/>
              </w:rPr>
              <w:t xml:space="preserve">Reducing crime and disorder through </w:t>
            </w:r>
            <w:r>
              <w:rPr>
                <w:rFonts w:ascii="Arial" w:hAnsi="Arial" w:cs="Arial"/>
                <w:sz w:val="24"/>
                <w:szCs w:val="24"/>
              </w:rPr>
              <w:t>place</w:t>
            </w:r>
            <w:r w:rsidR="00680BFE">
              <w:rPr>
                <w:rFonts w:ascii="Arial" w:hAnsi="Arial" w:cs="Arial"/>
                <w:sz w:val="24"/>
                <w:szCs w:val="24"/>
              </w:rPr>
              <w:t>-</w:t>
            </w:r>
            <w:r>
              <w:rPr>
                <w:rFonts w:ascii="Arial" w:hAnsi="Arial" w:cs="Arial"/>
                <w:sz w:val="24"/>
                <w:szCs w:val="24"/>
              </w:rPr>
              <w:t xml:space="preserve">based </w:t>
            </w:r>
            <w:r w:rsidRPr="005D522A">
              <w:rPr>
                <w:rFonts w:ascii="Arial" w:hAnsi="Arial" w:cs="Arial"/>
                <w:sz w:val="24"/>
                <w:szCs w:val="24"/>
              </w:rPr>
              <w:t>community safety initiatives identified by the Community Safety Partnership.</w:t>
            </w:r>
            <w:r>
              <w:rPr>
                <w:rFonts w:ascii="Arial" w:hAnsi="Arial" w:cs="Arial"/>
                <w:sz w:val="24"/>
                <w:szCs w:val="24"/>
              </w:rPr>
              <w:t xml:space="preserve"> </w:t>
            </w:r>
            <w:r w:rsidRPr="00104656">
              <w:rPr>
                <w:rFonts w:ascii="Arial" w:hAnsi="Arial" w:cs="Arial"/>
                <w:i/>
                <w:iCs/>
                <w:sz w:val="24"/>
                <w:szCs w:val="24"/>
              </w:rPr>
              <w:t>(Safer Places and Thriving Communities)</w:t>
            </w:r>
          </w:p>
          <w:p w14:paraId="67C44245" w14:textId="77777777" w:rsidR="00A676EC" w:rsidRPr="005D522A" w:rsidRDefault="00A676EC" w:rsidP="00A676EC">
            <w:pPr>
              <w:pStyle w:val="ListParagraph"/>
              <w:rPr>
                <w:rFonts w:ascii="Arial" w:hAnsi="Arial" w:cs="Arial"/>
                <w:sz w:val="24"/>
                <w:szCs w:val="24"/>
              </w:rPr>
            </w:pPr>
          </w:p>
          <w:p w14:paraId="6F2F3A30" w14:textId="2B363C57" w:rsidR="00A676EC" w:rsidRPr="00BD1839" w:rsidRDefault="00A676EC" w:rsidP="00A676EC">
            <w:pPr>
              <w:pStyle w:val="ListParagraph"/>
              <w:numPr>
                <w:ilvl w:val="0"/>
                <w:numId w:val="70"/>
              </w:numPr>
              <w:spacing w:line="256" w:lineRule="auto"/>
              <w:rPr>
                <w:rFonts w:ascii="Arial" w:hAnsi="Arial" w:cs="Arial"/>
                <w:sz w:val="24"/>
                <w:szCs w:val="24"/>
              </w:rPr>
            </w:pPr>
            <w:r w:rsidRPr="005D522A">
              <w:rPr>
                <w:rFonts w:ascii="Arial" w:hAnsi="Arial" w:cs="Arial"/>
                <w:sz w:val="24"/>
                <w:szCs w:val="24"/>
              </w:rPr>
              <w:t xml:space="preserve">Tackling </w:t>
            </w:r>
            <w:r>
              <w:rPr>
                <w:rFonts w:ascii="Arial" w:hAnsi="Arial" w:cs="Arial"/>
                <w:sz w:val="24"/>
                <w:szCs w:val="24"/>
              </w:rPr>
              <w:t xml:space="preserve">the linked determinants of crime </w:t>
            </w:r>
            <w:r w:rsidRPr="005D522A">
              <w:rPr>
                <w:rFonts w:ascii="Arial" w:hAnsi="Arial" w:cs="Arial"/>
                <w:sz w:val="24"/>
                <w:szCs w:val="24"/>
              </w:rPr>
              <w:t>as part of a wider local</w:t>
            </w:r>
            <w:r>
              <w:rPr>
                <w:rFonts w:ascii="Arial" w:hAnsi="Arial" w:cs="Arial"/>
                <w:sz w:val="24"/>
                <w:szCs w:val="24"/>
              </w:rPr>
              <w:t xml:space="preserve"> approach </w:t>
            </w:r>
            <w:r w:rsidRPr="005D522A">
              <w:rPr>
                <w:rFonts w:ascii="Arial" w:hAnsi="Arial" w:cs="Arial"/>
                <w:sz w:val="24"/>
                <w:szCs w:val="24"/>
              </w:rPr>
              <w:t>on</w:t>
            </w:r>
            <w:r>
              <w:rPr>
                <w:rFonts w:ascii="Arial" w:hAnsi="Arial" w:cs="Arial"/>
                <w:sz w:val="24"/>
                <w:szCs w:val="24"/>
              </w:rPr>
              <w:t xml:space="preserve"> responding to multiple and complex needs, including re-offending and re-victimisation. </w:t>
            </w:r>
            <w:r w:rsidRPr="00CB152E">
              <w:rPr>
                <w:rFonts w:ascii="Arial" w:hAnsi="Arial" w:cs="Arial"/>
                <w:i/>
                <w:iCs/>
                <w:sz w:val="24"/>
                <w:szCs w:val="24"/>
              </w:rPr>
              <w:t xml:space="preserve">(Responding to </w:t>
            </w:r>
            <w:r>
              <w:rPr>
                <w:rFonts w:ascii="Arial" w:hAnsi="Arial" w:cs="Arial"/>
                <w:i/>
                <w:iCs/>
                <w:sz w:val="24"/>
                <w:szCs w:val="24"/>
              </w:rPr>
              <w:t>M</w:t>
            </w:r>
            <w:r w:rsidRPr="00CB152E">
              <w:rPr>
                <w:rFonts w:ascii="Arial" w:hAnsi="Arial" w:cs="Arial"/>
                <w:i/>
                <w:iCs/>
                <w:sz w:val="24"/>
                <w:szCs w:val="24"/>
              </w:rPr>
              <w:t xml:space="preserve">ultiple </w:t>
            </w:r>
            <w:r>
              <w:rPr>
                <w:rFonts w:ascii="Arial" w:hAnsi="Arial" w:cs="Arial"/>
                <w:i/>
                <w:iCs/>
                <w:sz w:val="24"/>
                <w:szCs w:val="24"/>
              </w:rPr>
              <w:t>&amp;</w:t>
            </w:r>
            <w:r w:rsidRPr="00CB152E">
              <w:rPr>
                <w:rFonts w:ascii="Arial" w:hAnsi="Arial" w:cs="Arial"/>
                <w:i/>
                <w:iCs/>
                <w:sz w:val="24"/>
                <w:szCs w:val="24"/>
              </w:rPr>
              <w:t xml:space="preserve"> </w:t>
            </w:r>
            <w:r>
              <w:rPr>
                <w:rFonts w:ascii="Arial" w:hAnsi="Arial" w:cs="Arial"/>
                <w:i/>
                <w:iCs/>
                <w:sz w:val="24"/>
                <w:szCs w:val="24"/>
              </w:rPr>
              <w:t>C</w:t>
            </w:r>
            <w:r w:rsidRPr="00CB152E">
              <w:rPr>
                <w:rFonts w:ascii="Arial" w:hAnsi="Arial" w:cs="Arial"/>
                <w:i/>
                <w:iCs/>
                <w:sz w:val="24"/>
                <w:szCs w:val="24"/>
              </w:rPr>
              <w:t xml:space="preserve">omplex </w:t>
            </w:r>
            <w:r>
              <w:rPr>
                <w:rFonts w:ascii="Arial" w:hAnsi="Arial" w:cs="Arial"/>
                <w:i/>
                <w:iCs/>
                <w:sz w:val="24"/>
                <w:szCs w:val="24"/>
              </w:rPr>
              <w:t>N</w:t>
            </w:r>
            <w:r w:rsidRPr="00CB152E">
              <w:rPr>
                <w:rFonts w:ascii="Arial" w:hAnsi="Arial" w:cs="Arial"/>
                <w:i/>
                <w:iCs/>
                <w:sz w:val="24"/>
                <w:szCs w:val="24"/>
              </w:rPr>
              <w:t>eeds)</w:t>
            </w:r>
          </w:p>
          <w:p w14:paraId="03E25F14" w14:textId="77777777" w:rsidR="00BD1839" w:rsidRPr="00BD1839" w:rsidRDefault="00BD1839" w:rsidP="00BD1839">
            <w:pPr>
              <w:pStyle w:val="ListParagraph"/>
              <w:rPr>
                <w:rFonts w:ascii="Arial" w:hAnsi="Arial" w:cs="Arial"/>
                <w:sz w:val="24"/>
                <w:szCs w:val="24"/>
              </w:rPr>
            </w:pPr>
          </w:p>
          <w:p w14:paraId="5AB59A04" w14:textId="11166BD8" w:rsidR="00BD1839" w:rsidRPr="00BD1839" w:rsidRDefault="00BD1839" w:rsidP="00BD1839">
            <w:pPr>
              <w:spacing w:line="256" w:lineRule="auto"/>
              <w:rPr>
                <w:rFonts w:ascii="Arial" w:hAnsi="Arial" w:cs="Arial"/>
                <w:sz w:val="24"/>
                <w:szCs w:val="24"/>
              </w:rPr>
            </w:pPr>
            <w:r w:rsidRPr="75C8B4D9">
              <w:rPr>
                <w:rFonts w:ascii="Arial" w:hAnsi="Arial" w:cs="Arial"/>
                <w:sz w:val="24"/>
                <w:szCs w:val="24"/>
              </w:rPr>
              <w:t xml:space="preserve">The </w:t>
            </w:r>
            <w:bookmarkStart w:id="2" w:name="_Int_i9YTZppb"/>
            <w:r w:rsidRPr="75C8B4D9">
              <w:rPr>
                <w:rFonts w:ascii="Arial" w:hAnsi="Arial" w:cs="Arial"/>
                <w:sz w:val="24"/>
                <w:szCs w:val="24"/>
              </w:rPr>
              <w:t>Mayor</w:t>
            </w:r>
            <w:bookmarkEnd w:id="2"/>
            <w:r w:rsidRPr="75C8B4D9">
              <w:rPr>
                <w:rFonts w:ascii="Arial" w:hAnsi="Arial" w:cs="Arial"/>
                <w:sz w:val="24"/>
                <w:szCs w:val="24"/>
              </w:rPr>
              <w:t xml:space="preserve"> also </w:t>
            </w:r>
            <w:r w:rsidR="00227145" w:rsidRPr="75C8B4D9">
              <w:rPr>
                <w:rFonts w:ascii="Arial" w:hAnsi="Arial" w:cs="Arial"/>
                <w:sz w:val="24"/>
                <w:szCs w:val="24"/>
              </w:rPr>
              <w:t xml:space="preserve">funds </w:t>
            </w:r>
            <w:r w:rsidRPr="75C8B4D9">
              <w:rPr>
                <w:rFonts w:ascii="Arial" w:hAnsi="Arial" w:cs="Arial"/>
                <w:sz w:val="24"/>
                <w:szCs w:val="24"/>
              </w:rPr>
              <w:t xml:space="preserve">specific dedicated testing </w:t>
            </w:r>
            <w:r w:rsidR="00507C07" w:rsidRPr="75C8B4D9">
              <w:rPr>
                <w:rFonts w:ascii="Arial" w:hAnsi="Arial" w:cs="Arial"/>
                <w:sz w:val="24"/>
                <w:szCs w:val="24"/>
              </w:rPr>
              <w:t xml:space="preserve">of those arrested for offences likely to be linked to Class A substance misuse through </w:t>
            </w:r>
            <w:r w:rsidR="005065DA" w:rsidRPr="75C8B4D9">
              <w:rPr>
                <w:rFonts w:ascii="Arial" w:hAnsi="Arial" w:cs="Arial"/>
                <w:sz w:val="24"/>
                <w:szCs w:val="24"/>
              </w:rPr>
              <w:t xml:space="preserve">the Test on Arrest / </w:t>
            </w:r>
            <w:r w:rsidR="398DBCAB" w:rsidRPr="75C8B4D9">
              <w:rPr>
                <w:rFonts w:ascii="Arial" w:hAnsi="Arial" w:cs="Arial"/>
                <w:sz w:val="24"/>
                <w:szCs w:val="24"/>
              </w:rPr>
              <w:t>custody-based</w:t>
            </w:r>
            <w:r w:rsidR="005065DA" w:rsidRPr="75C8B4D9">
              <w:rPr>
                <w:rFonts w:ascii="Arial" w:hAnsi="Arial" w:cs="Arial"/>
                <w:sz w:val="24"/>
                <w:szCs w:val="24"/>
              </w:rPr>
              <w:t xml:space="preserve"> Drug Intervention Programme</w:t>
            </w:r>
            <w:r w:rsidR="3D1B31CE" w:rsidRPr="75C8B4D9">
              <w:rPr>
                <w:rFonts w:ascii="Arial" w:hAnsi="Arial" w:cs="Arial"/>
                <w:sz w:val="24"/>
                <w:szCs w:val="24"/>
              </w:rPr>
              <w:t xml:space="preserve">. </w:t>
            </w:r>
            <w:r w:rsidR="00CB5ECC" w:rsidRPr="75C8B4D9">
              <w:rPr>
                <w:rFonts w:ascii="Arial" w:hAnsi="Arial" w:cs="Arial"/>
                <w:sz w:val="24"/>
                <w:szCs w:val="24"/>
              </w:rPr>
              <w:t xml:space="preserve">A positive test result allows </w:t>
            </w:r>
            <w:bookmarkStart w:id="3" w:name="_Int_Xuip5quu"/>
            <w:r w:rsidR="00CB5ECC" w:rsidRPr="75C8B4D9">
              <w:rPr>
                <w:rFonts w:ascii="Arial" w:hAnsi="Arial" w:cs="Arial"/>
                <w:sz w:val="24"/>
                <w:szCs w:val="24"/>
              </w:rPr>
              <w:t>a number of</w:t>
            </w:r>
            <w:bookmarkEnd w:id="3"/>
            <w:r w:rsidR="00CB5ECC" w:rsidRPr="75C8B4D9">
              <w:rPr>
                <w:rFonts w:ascii="Arial" w:hAnsi="Arial" w:cs="Arial"/>
                <w:sz w:val="24"/>
                <w:szCs w:val="24"/>
              </w:rPr>
              <w:t xml:space="preserve"> treatment options to be considered </w:t>
            </w:r>
            <w:r w:rsidR="009979EC" w:rsidRPr="75C8B4D9">
              <w:rPr>
                <w:rFonts w:ascii="Arial" w:hAnsi="Arial" w:cs="Arial"/>
                <w:sz w:val="24"/>
                <w:szCs w:val="24"/>
              </w:rPr>
              <w:t>to support individuals out of the cycle of drug related offending.</w:t>
            </w:r>
            <w:r w:rsidR="00CB5ECC" w:rsidRPr="75C8B4D9">
              <w:rPr>
                <w:rFonts w:ascii="Arial" w:hAnsi="Arial" w:cs="Arial"/>
                <w:sz w:val="24"/>
                <w:szCs w:val="24"/>
              </w:rPr>
              <w:t xml:space="preserve"> </w:t>
            </w:r>
          </w:p>
          <w:p w14:paraId="0F4AE768" w14:textId="77777777" w:rsidR="00E44379" w:rsidRPr="00E44379" w:rsidRDefault="00E44379" w:rsidP="00E44379">
            <w:pPr>
              <w:spacing w:line="252" w:lineRule="auto"/>
              <w:rPr>
                <w:rFonts w:ascii="Arial" w:hAnsi="Arial" w:cs="Arial"/>
                <w:sz w:val="24"/>
                <w:szCs w:val="24"/>
              </w:rPr>
            </w:pPr>
          </w:p>
          <w:p w14:paraId="59061971" w14:textId="48C93FBB" w:rsidR="1D42C1FE" w:rsidRDefault="0B94EF00" w:rsidP="66884F40">
            <w:pPr>
              <w:spacing w:after="160" w:line="257" w:lineRule="auto"/>
              <w:rPr>
                <w:rFonts w:ascii="Arial" w:eastAsia="Arial" w:hAnsi="Arial" w:cs="Arial"/>
                <w:sz w:val="24"/>
                <w:szCs w:val="24"/>
              </w:rPr>
            </w:pPr>
            <w:r w:rsidRPr="66884F40">
              <w:rPr>
                <w:rFonts w:ascii="Arial" w:eastAsia="Arial" w:hAnsi="Arial" w:cs="Arial"/>
                <w:i/>
                <w:iCs/>
                <w:sz w:val="24"/>
                <w:szCs w:val="24"/>
              </w:rPr>
              <w:t xml:space="preserve">Humankind </w:t>
            </w:r>
            <w:r w:rsidRPr="66884F40">
              <w:rPr>
                <w:rFonts w:ascii="Arial" w:eastAsia="Arial" w:hAnsi="Arial" w:cs="Arial"/>
                <w:sz w:val="24"/>
                <w:szCs w:val="24"/>
              </w:rPr>
              <w:t>was commissioned by the West Yorkshire Violence Reduction Partnership in November 2021 to research the links between substance use and violence among young people, and how relationships between generations influence those links.</w:t>
            </w:r>
          </w:p>
          <w:p w14:paraId="65CF5BC9" w14:textId="3FBD27AB" w:rsidR="75C8B4D9" w:rsidRDefault="75C8B4D9" w:rsidP="75C8B4D9">
            <w:pPr>
              <w:spacing w:line="276" w:lineRule="auto"/>
              <w:rPr>
                <w:rFonts w:ascii="Arial" w:hAnsi="Arial" w:cs="Arial"/>
                <w:sz w:val="24"/>
                <w:szCs w:val="24"/>
              </w:rPr>
            </w:pPr>
          </w:p>
          <w:p w14:paraId="4E109206" w14:textId="4AA305C4" w:rsidR="007C67DF" w:rsidRPr="00A271DE" w:rsidRDefault="007C67DF" w:rsidP="75C8B4D9">
            <w:pPr>
              <w:pStyle w:val="NoSpacing"/>
              <w:spacing w:line="276" w:lineRule="auto"/>
              <w:rPr>
                <w:rFonts w:ascii="Arial" w:hAnsi="Arial" w:cs="Arial"/>
                <w:sz w:val="24"/>
                <w:szCs w:val="24"/>
              </w:rPr>
            </w:pPr>
            <w:r w:rsidRPr="75C8B4D9">
              <w:rPr>
                <w:rFonts w:ascii="Arial" w:hAnsi="Arial" w:cs="Arial"/>
                <w:sz w:val="24"/>
                <w:szCs w:val="24"/>
              </w:rPr>
              <w:t>The Mayor has co-ordinated bids locally to the Safer Streets 4 Fund that have resulted in safe spaces being introduced in towns and cities. These safe spaces support people to enjoy the night</w:t>
            </w:r>
            <w:r w:rsidR="00680BFE" w:rsidRPr="75C8B4D9">
              <w:rPr>
                <w:rFonts w:ascii="Arial" w:hAnsi="Arial" w:cs="Arial"/>
                <w:sz w:val="24"/>
                <w:szCs w:val="24"/>
              </w:rPr>
              <w:t>-</w:t>
            </w:r>
            <w:r w:rsidRPr="75C8B4D9">
              <w:rPr>
                <w:rFonts w:ascii="Arial" w:hAnsi="Arial" w:cs="Arial"/>
                <w:sz w:val="24"/>
                <w:szCs w:val="24"/>
              </w:rPr>
              <w:t xml:space="preserve">time economy and offer a range of services and </w:t>
            </w:r>
            <w:r w:rsidRPr="75C8B4D9">
              <w:rPr>
                <w:rFonts w:ascii="Arial" w:hAnsi="Arial" w:cs="Arial"/>
                <w:sz w:val="24"/>
                <w:szCs w:val="24"/>
              </w:rPr>
              <w:lastRenderedPageBreak/>
              <w:t>support, including help to those that become vulnerable due to consuming of drugs and or alcohol.</w:t>
            </w:r>
          </w:p>
          <w:p w14:paraId="1261C371" w14:textId="20DB865B" w:rsidR="007C67DF" w:rsidRPr="00A271DE" w:rsidRDefault="007C67DF" w:rsidP="003208D0">
            <w:pPr>
              <w:spacing w:line="276" w:lineRule="auto"/>
              <w:rPr>
                <w:rFonts w:ascii="Arial" w:hAnsi="Arial" w:cs="Arial"/>
                <w:sz w:val="24"/>
                <w:szCs w:val="24"/>
              </w:rPr>
            </w:pPr>
          </w:p>
          <w:p w14:paraId="6F3D39E0" w14:textId="4CC29137" w:rsidR="00680BFE" w:rsidRDefault="00EF11A5" w:rsidP="75C8B4D9">
            <w:pPr>
              <w:spacing w:line="276" w:lineRule="auto"/>
              <w:rPr>
                <w:rFonts w:ascii="Arial" w:hAnsi="Arial" w:cs="Arial"/>
                <w:sz w:val="24"/>
                <w:szCs w:val="24"/>
              </w:rPr>
            </w:pPr>
            <w:r w:rsidRPr="75F29EB0">
              <w:rPr>
                <w:rFonts w:ascii="Arial" w:hAnsi="Arial" w:cs="Arial"/>
                <w:sz w:val="24"/>
                <w:szCs w:val="24"/>
              </w:rPr>
              <w:t>Of note is the development of Combatting Drugs Partnerships</w:t>
            </w:r>
            <w:r w:rsidR="00680BFE" w:rsidRPr="75F29EB0">
              <w:rPr>
                <w:rFonts w:ascii="Arial" w:hAnsi="Arial" w:cs="Arial"/>
                <w:sz w:val="24"/>
                <w:szCs w:val="24"/>
              </w:rPr>
              <w:t xml:space="preserve"> (CDPs)</w:t>
            </w:r>
            <w:r w:rsidRPr="75F29EB0">
              <w:rPr>
                <w:rFonts w:ascii="Arial" w:hAnsi="Arial" w:cs="Arial"/>
                <w:sz w:val="24"/>
                <w:szCs w:val="24"/>
              </w:rPr>
              <w:t xml:space="preserve"> across the county</w:t>
            </w:r>
            <w:r w:rsidR="00680BFE" w:rsidRPr="75F29EB0">
              <w:rPr>
                <w:rFonts w:ascii="Arial" w:hAnsi="Arial" w:cs="Arial"/>
                <w:sz w:val="24"/>
                <w:szCs w:val="24"/>
              </w:rPr>
              <w:t>.</w:t>
            </w:r>
            <w:r w:rsidR="00680BFE" w:rsidRPr="75F29EB0">
              <w:rPr>
                <w:rFonts w:ascii="Arial" w:hAnsi="Arial" w:cs="Arial"/>
                <w:sz w:val="28"/>
                <w:szCs w:val="28"/>
              </w:rPr>
              <w:t xml:space="preserve"> </w:t>
            </w:r>
            <w:r w:rsidR="00680BFE" w:rsidRPr="75F29EB0">
              <w:rPr>
                <w:rFonts w:ascii="Arial" w:hAnsi="Arial" w:cs="Arial"/>
                <w:sz w:val="24"/>
                <w:szCs w:val="24"/>
              </w:rPr>
              <w:t xml:space="preserve">CDPs represent a multi-agency platform for understanding and addressing drug-related harm. </w:t>
            </w:r>
          </w:p>
          <w:p w14:paraId="451C9489" w14:textId="6E55352D" w:rsidR="75F29EB0" w:rsidRDefault="75F29EB0" w:rsidP="75F29EB0">
            <w:pPr>
              <w:spacing w:line="276" w:lineRule="auto"/>
              <w:rPr>
                <w:rFonts w:ascii="Arial" w:hAnsi="Arial" w:cs="Arial"/>
                <w:sz w:val="24"/>
                <w:szCs w:val="24"/>
              </w:rPr>
            </w:pPr>
          </w:p>
          <w:p w14:paraId="34F19059" w14:textId="4EC2B630" w:rsidR="00680BFE" w:rsidRDefault="422175D3" w:rsidP="75F29EB0">
            <w:pPr>
              <w:spacing w:line="276" w:lineRule="auto"/>
              <w:rPr>
                <w:rFonts w:ascii="Arial" w:hAnsi="Arial" w:cs="Arial"/>
                <w:sz w:val="24"/>
                <w:szCs w:val="24"/>
              </w:rPr>
            </w:pPr>
            <w:r w:rsidRPr="75F29EB0">
              <w:rPr>
                <w:rFonts w:ascii="Arial" w:hAnsi="Arial" w:cs="Arial"/>
                <w:sz w:val="24"/>
                <w:szCs w:val="24"/>
              </w:rPr>
              <w:t xml:space="preserve">West Yorkshire level oversight of this work is provided by the DMPC through the </w:t>
            </w:r>
            <w:r w:rsidR="00680BFE" w:rsidRPr="75F29EB0">
              <w:rPr>
                <w:rFonts w:ascii="Arial" w:hAnsi="Arial" w:cs="Arial"/>
                <w:sz w:val="24"/>
                <w:szCs w:val="24"/>
              </w:rPr>
              <w:t xml:space="preserve">West Yorkshire Combating Drugs </w:t>
            </w:r>
            <w:r w:rsidR="00227145" w:rsidRPr="75F29EB0">
              <w:rPr>
                <w:rFonts w:ascii="Arial" w:hAnsi="Arial" w:cs="Arial"/>
                <w:sz w:val="24"/>
                <w:szCs w:val="24"/>
              </w:rPr>
              <w:t xml:space="preserve">Partnership </w:t>
            </w:r>
            <w:r w:rsidR="00680BFE" w:rsidRPr="75F29EB0">
              <w:rPr>
                <w:rFonts w:ascii="Arial" w:hAnsi="Arial" w:cs="Arial"/>
                <w:sz w:val="24"/>
                <w:szCs w:val="24"/>
              </w:rPr>
              <w:t>Strategic Board</w:t>
            </w:r>
            <w:r w:rsidR="4FA3B431" w:rsidRPr="75F29EB0">
              <w:rPr>
                <w:rFonts w:ascii="Arial" w:hAnsi="Arial" w:cs="Arial"/>
                <w:sz w:val="24"/>
                <w:szCs w:val="24"/>
              </w:rPr>
              <w:t xml:space="preserve">. </w:t>
            </w:r>
          </w:p>
          <w:p w14:paraId="13F699EC" w14:textId="623ABD32" w:rsidR="00680BFE" w:rsidRDefault="4FA3B431" w:rsidP="75C8B4D9">
            <w:pPr>
              <w:spacing w:line="276" w:lineRule="auto"/>
              <w:rPr>
                <w:rFonts w:ascii="Arial" w:hAnsi="Arial" w:cs="Arial"/>
                <w:sz w:val="24"/>
                <w:szCs w:val="24"/>
              </w:rPr>
            </w:pPr>
            <w:r w:rsidRPr="75F29EB0">
              <w:rPr>
                <w:rFonts w:ascii="Arial" w:hAnsi="Arial" w:cs="Arial"/>
                <w:sz w:val="24"/>
                <w:szCs w:val="24"/>
              </w:rPr>
              <w:t xml:space="preserve"> </w:t>
            </w:r>
          </w:p>
          <w:p w14:paraId="11B27A88" w14:textId="2F8D7D1D" w:rsidR="00680BFE" w:rsidRDefault="4FA3B431" w:rsidP="75C8B4D9">
            <w:pPr>
              <w:spacing w:line="276" w:lineRule="auto"/>
              <w:rPr>
                <w:rFonts w:ascii="Arial" w:hAnsi="Arial" w:cs="Arial"/>
                <w:sz w:val="24"/>
                <w:szCs w:val="24"/>
              </w:rPr>
            </w:pPr>
            <w:r w:rsidRPr="75C8B4D9">
              <w:rPr>
                <w:rFonts w:ascii="Arial" w:hAnsi="Arial" w:cs="Arial"/>
                <w:sz w:val="24"/>
                <w:szCs w:val="24"/>
              </w:rPr>
              <w:t>This group</w:t>
            </w:r>
            <w:r w:rsidR="00227145" w:rsidRPr="75C8B4D9">
              <w:rPr>
                <w:rFonts w:ascii="Arial" w:hAnsi="Arial" w:cs="Arial"/>
                <w:sz w:val="24"/>
                <w:szCs w:val="24"/>
              </w:rPr>
              <w:t xml:space="preserve"> has promoted the</w:t>
            </w:r>
            <w:r w:rsidR="00680BFE" w:rsidRPr="75C8B4D9">
              <w:rPr>
                <w:rFonts w:ascii="Arial" w:hAnsi="Arial" w:cs="Arial"/>
                <w:sz w:val="24"/>
                <w:szCs w:val="24"/>
              </w:rPr>
              <w:t xml:space="preserve"> use of the opiate overdose medication, Naloxone</w:t>
            </w:r>
            <w:r w:rsidR="787476FD" w:rsidRPr="75C8B4D9">
              <w:rPr>
                <w:rFonts w:ascii="Arial" w:hAnsi="Arial" w:cs="Arial"/>
                <w:sz w:val="24"/>
                <w:szCs w:val="24"/>
              </w:rPr>
              <w:t>, with West Yorkshire Police currently running a pilot project of officers carrying Naloxone in Leeds and Wakefield</w:t>
            </w:r>
            <w:bookmarkStart w:id="4" w:name="_Int_PHLeEMAr"/>
            <w:r w:rsidR="00680BFE" w:rsidRPr="75C8B4D9">
              <w:rPr>
                <w:rFonts w:ascii="Arial" w:hAnsi="Arial" w:cs="Arial"/>
                <w:sz w:val="24"/>
                <w:szCs w:val="24"/>
              </w:rPr>
              <w:t>.</w:t>
            </w:r>
            <w:r w:rsidR="0AC6EE90" w:rsidRPr="75C8B4D9">
              <w:rPr>
                <w:rFonts w:ascii="Arial" w:hAnsi="Arial" w:cs="Arial"/>
                <w:sz w:val="24"/>
                <w:szCs w:val="24"/>
              </w:rPr>
              <w:t xml:space="preserve">  </w:t>
            </w:r>
            <w:bookmarkEnd w:id="4"/>
            <w:r w:rsidR="0AC6EE90" w:rsidRPr="75C8B4D9">
              <w:rPr>
                <w:rFonts w:ascii="Arial" w:hAnsi="Arial" w:cs="Arial"/>
                <w:sz w:val="24"/>
                <w:szCs w:val="24"/>
              </w:rPr>
              <w:t>The group is also leading on WY-wide preparedness for the t</w:t>
            </w:r>
            <w:r w:rsidR="3537D9E4" w:rsidRPr="75C8B4D9">
              <w:rPr>
                <w:rFonts w:ascii="Arial" w:hAnsi="Arial" w:cs="Arial"/>
                <w:sz w:val="24"/>
                <w:szCs w:val="24"/>
              </w:rPr>
              <w:t>h</w:t>
            </w:r>
            <w:r w:rsidR="0AC6EE90" w:rsidRPr="75C8B4D9">
              <w:rPr>
                <w:rFonts w:ascii="Arial" w:hAnsi="Arial" w:cs="Arial"/>
                <w:sz w:val="24"/>
                <w:szCs w:val="24"/>
              </w:rPr>
              <w:t xml:space="preserve">reat of </w:t>
            </w:r>
            <w:r w:rsidR="5F660C82" w:rsidRPr="75C8B4D9">
              <w:rPr>
                <w:rFonts w:ascii="Arial" w:hAnsi="Arial" w:cs="Arial"/>
                <w:sz w:val="24"/>
                <w:szCs w:val="24"/>
              </w:rPr>
              <w:t xml:space="preserve">dangerous </w:t>
            </w:r>
            <w:r w:rsidR="0AC6EE90" w:rsidRPr="75C8B4D9">
              <w:rPr>
                <w:rFonts w:ascii="Arial" w:hAnsi="Arial" w:cs="Arial"/>
                <w:sz w:val="24"/>
                <w:szCs w:val="24"/>
              </w:rPr>
              <w:t>synthetic opioids entering the local drug</w:t>
            </w:r>
            <w:r w:rsidR="03899336" w:rsidRPr="75C8B4D9">
              <w:rPr>
                <w:rFonts w:ascii="Arial" w:hAnsi="Arial" w:cs="Arial"/>
                <w:sz w:val="24"/>
                <w:szCs w:val="24"/>
              </w:rPr>
              <w:t>s market.</w:t>
            </w:r>
          </w:p>
          <w:p w14:paraId="35468C1D" w14:textId="6B772B75" w:rsidR="00E801AF" w:rsidRPr="00E801AF" w:rsidRDefault="00E801AF" w:rsidP="00E801AF">
            <w:pPr>
              <w:jc w:val="both"/>
              <w:textAlignment w:val="baseline"/>
              <w:rPr>
                <w:rFonts w:ascii="Segoe UI" w:eastAsia="Times New Roman" w:hAnsi="Segoe UI" w:cs="Segoe UI"/>
                <w:sz w:val="18"/>
                <w:szCs w:val="18"/>
                <w:lang w:eastAsia="en-GB"/>
              </w:rPr>
            </w:pPr>
            <w:r w:rsidRPr="00E801AF">
              <w:rPr>
                <w:rFonts w:ascii="Arial" w:eastAsia="Times New Roman" w:hAnsi="Arial" w:cs="Arial"/>
                <w:b/>
                <w:bCs/>
                <w:sz w:val="24"/>
                <w:szCs w:val="24"/>
                <w:lang w:eastAsia="en-GB"/>
              </w:rPr>
              <w:t> </w:t>
            </w:r>
          </w:p>
          <w:p w14:paraId="6E79FB57" w14:textId="4F978086" w:rsidR="00E801AF" w:rsidRPr="00572354" w:rsidRDefault="00572354" w:rsidP="00572354">
            <w:pPr>
              <w:pStyle w:val="ListParagraph"/>
              <w:numPr>
                <w:ilvl w:val="0"/>
                <w:numId w:val="1"/>
              </w:numPr>
              <w:jc w:val="both"/>
              <w:textAlignment w:val="baseline"/>
              <w:rPr>
                <w:rFonts w:ascii="Segoe UI" w:eastAsia="Times New Roman" w:hAnsi="Segoe UI" w:cs="Segoe UI"/>
                <w:sz w:val="24"/>
                <w:szCs w:val="24"/>
                <w:lang w:eastAsia="en-GB"/>
              </w:rPr>
            </w:pPr>
            <w:r>
              <w:rPr>
                <w:rFonts w:ascii="Arial" w:eastAsia="Times New Roman" w:hAnsi="Arial" w:cs="Arial"/>
                <w:b/>
                <w:bCs/>
                <w:sz w:val="24"/>
                <w:szCs w:val="24"/>
                <w:lang w:eastAsia="en-GB"/>
              </w:rPr>
              <w:t xml:space="preserve"> </w:t>
            </w:r>
            <w:r w:rsidR="00E801AF" w:rsidRPr="00572354">
              <w:rPr>
                <w:rFonts w:ascii="Arial" w:eastAsia="Times New Roman" w:hAnsi="Arial" w:cs="Arial"/>
                <w:b/>
                <w:bCs/>
                <w:sz w:val="24"/>
                <w:szCs w:val="24"/>
                <w:lang w:eastAsia="en-GB"/>
              </w:rPr>
              <w:t>Mayor’s Safer Communities Fund</w:t>
            </w:r>
            <w:r w:rsidR="00E801AF" w:rsidRPr="00572354">
              <w:rPr>
                <w:rFonts w:ascii="Arial" w:eastAsia="Times New Roman" w:hAnsi="Arial" w:cs="Arial"/>
                <w:sz w:val="24"/>
                <w:szCs w:val="24"/>
                <w:lang w:eastAsia="en-GB"/>
              </w:rPr>
              <w:t> </w:t>
            </w:r>
          </w:p>
          <w:p w14:paraId="58AC2B65" w14:textId="77777777" w:rsidR="00E801AF" w:rsidRPr="00572354" w:rsidRDefault="00E801AF" w:rsidP="00E801AF">
            <w:pPr>
              <w:jc w:val="both"/>
              <w:textAlignment w:val="baseline"/>
              <w:rPr>
                <w:rFonts w:ascii="Segoe UI" w:eastAsia="Times New Roman" w:hAnsi="Segoe UI" w:cs="Segoe UI"/>
                <w:sz w:val="24"/>
                <w:szCs w:val="24"/>
                <w:lang w:eastAsia="en-GB"/>
              </w:rPr>
            </w:pPr>
            <w:r w:rsidRPr="00572354">
              <w:rPr>
                <w:rFonts w:ascii="Arial" w:eastAsia="Times New Roman" w:hAnsi="Arial" w:cs="Arial"/>
                <w:b/>
                <w:bCs/>
                <w:sz w:val="24"/>
                <w:szCs w:val="24"/>
                <w:lang w:eastAsia="en-GB"/>
              </w:rPr>
              <w:t> </w:t>
            </w:r>
            <w:r w:rsidRPr="00572354">
              <w:rPr>
                <w:rFonts w:ascii="Arial" w:eastAsia="Times New Roman" w:hAnsi="Arial" w:cs="Arial"/>
                <w:sz w:val="24"/>
                <w:szCs w:val="24"/>
                <w:lang w:eastAsia="en-GB"/>
              </w:rPr>
              <w:t> </w:t>
            </w:r>
          </w:p>
          <w:p w14:paraId="6009A605" w14:textId="35A6CCBA" w:rsidR="00E801AF" w:rsidRPr="00E801AF" w:rsidRDefault="1BA4AE80" w:rsidP="00E801AF">
            <w:pPr>
              <w:jc w:val="both"/>
              <w:textAlignment w:val="baseline"/>
              <w:rPr>
                <w:rFonts w:ascii="Segoe UI" w:eastAsia="Times New Roman" w:hAnsi="Segoe UI" w:cs="Segoe UI"/>
                <w:sz w:val="18"/>
                <w:szCs w:val="18"/>
                <w:lang w:eastAsia="en-GB"/>
              </w:rPr>
            </w:pPr>
            <w:r w:rsidRPr="75C8B4D9">
              <w:rPr>
                <w:rFonts w:ascii="Arial" w:eastAsia="Times New Roman" w:hAnsi="Arial" w:cs="Arial"/>
                <w:sz w:val="24"/>
                <w:szCs w:val="24"/>
                <w:lang w:eastAsia="en-GB"/>
              </w:rPr>
              <w:t>The Mayor</w:t>
            </w:r>
            <w:r w:rsidR="37549776" w:rsidRPr="75C8B4D9">
              <w:rPr>
                <w:rFonts w:ascii="Arial" w:eastAsia="Times New Roman" w:hAnsi="Arial" w:cs="Arial"/>
                <w:sz w:val="24"/>
                <w:szCs w:val="24"/>
                <w:lang w:eastAsia="en-GB"/>
              </w:rPr>
              <w:t>’</w:t>
            </w:r>
            <w:r w:rsidRPr="75C8B4D9">
              <w:rPr>
                <w:rFonts w:ascii="Arial" w:eastAsia="Times New Roman" w:hAnsi="Arial" w:cs="Arial"/>
                <w:sz w:val="24"/>
                <w:szCs w:val="24"/>
                <w:lang w:eastAsia="en-GB"/>
              </w:rPr>
              <w:t>s Safer Communities Fund continues to support projects which tackle Drugs and Alcohol</w:t>
            </w:r>
            <w:r w:rsidR="3C523BE7" w:rsidRPr="75C8B4D9">
              <w:rPr>
                <w:rFonts w:ascii="Arial" w:eastAsia="Times New Roman" w:hAnsi="Arial" w:cs="Arial"/>
                <w:sz w:val="24"/>
                <w:szCs w:val="24"/>
                <w:lang w:eastAsia="en-GB"/>
              </w:rPr>
              <w:t>, d</w:t>
            </w:r>
            <w:r w:rsidR="00CAA0E7" w:rsidRPr="75C8B4D9">
              <w:rPr>
                <w:rFonts w:ascii="Arial" w:eastAsia="Times New Roman" w:hAnsi="Arial" w:cs="Arial"/>
                <w:sz w:val="24"/>
                <w:szCs w:val="24"/>
                <w:lang w:eastAsia="en-GB"/>
              </w:rPr>
              <w:t>etails of projects funded can be found here (</w:t>
            </w:r>
            <w:hyperlink r:id="rId12">
              <w:r w:rsidR="00CAA0E7" w:rsidRPr="75C8B4D9">
                <w:rPr>
                  <w:rFonts w:ascii="Arial" w:eastAsia="Times New Roman" w:hAnsi="Arial" w:cs="Arial"/>
                  <w:color w:val="0000FF"/>
                  <w:sz w:val="24"/>
                  <w:szCs w:val="24"/>
                  <w:u w:val="single"/>
                  <w:lang w:eastAsia="en-GB"/>
                </w:rPr>
                <w:t>Mayor’s Safer Communities Fund - West Yorkshire Combined Authority (westyorks-ca.gov.uk)</w:t>
              </w:r>
            </w:hyperlink>
            <w:r w:rsidR="00CAA0E7" w:rsidRPr="75C8B4D9">
              <w:rPr>
                <w:rFonts w:ascii="Arial" w:eastAsia="Times New Roman" w:hAnsi="Arial" w:cs="Arial"/>
                <w:sz w:val="24"/>
                <w:szCs w:val="24"/>
                <w:lang w:eastAsia="en-GB"/>
              </w:rPr>
              <w:t> </w:t>
            </w:r>
          </w:p>
          <w:p w14:paraId="4C488752" w14:textId="633C3446" w:rsidR="002B4D41" w:rsidRPr="00866900" w:rsidRDefault="00CAA0E7" w:rsidP="00866900">
            <w:pPr>
              <w:jc w:val="both"/>
              <w:textAlignment w:val="baseline"/>
              <w:rPr>
                <w:rFonts w:ascii="Segoe UI" w:eastAsia="Times New Roman" w:hAnsi="Segoe UI" w:cs="Segoe UI"/>
                <w:sz w:val="18"/>
                <w:szCs w:val="18"/>
                <w:lang w:eastAsia="en-GB"/>
              </w:rPr>
            </w:pPr>
            <w:r w:rsidRPr="004C502B">
              <w:rPr>
                <w:rFonts w:ascii="Arial" w:eastAsia="Times New Roman" w:hAnsi="Arial" w:cs="Arial"/>
                <w:b/>
                <w:bCs/>
                <w:sz w:val="24"/>
                <w:szCs w:val="24"/>
                <w:lang w:eastAsia="en-GB"/>
              </w:rPr>
              <w:t> </w:t>
            </w:r>
            <w:r w:rsidRPr="004C502B">
              <w:rPr>
                <w:rFonts w:ascii="Arial" w:eastAsia="Times New Roman" w:hAnsi="Arial" w:cs="Arial"/>
                <w:sz w:val="24"/>
                <w:szCs w:val="24"/>
                <w:lang w:eastAsia="en-GB"/>
              </w:rPr>
              <w:t>  </w:t>
            </w:r>
          </w:p>
        </w:tc>
      </w:tr>
      <w:tr w:rsidR="00246092" w:rsidRPr="006359CA" w14:paraId="7A652702" w14:textId="77777777" w:rsidTr="3BC09138">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847FAA" w:rsidRDefault="001D3532" w:rsidP="00C315CE">
            <w:pPr>
              <w:rPr>
                <w:rFonts w:ascii="Arial" w:hAnsi="Arial" w:cs="Arial"/>
                <w:b/>
                <w:color w:val="002060"/>
                <w:sz w:val="24"/>
                <w:szCs w:val="24"/>
              </w:rPr>
            </w:pPr>
            <w:r w:rsidRPr="00847FAA">
              <w:rPr>
                <w:rFonts w:ascii="Arial" w:hAnsi="Arial" w:cs="Arial"/>
                <w:b/>
                <w:color w:val="002060"/>
                <w:sz w:val="24"/>
                <w:szCs w:val="24"/>
              </w:rPr>
              <w:lastRenderedPageBreak/>
              <w:t>PARTNERSHIP CONTRIBUTION</w:t>
            </w:r>
          </w:p>
          <w:p w14:paraId="2A67534E" w14:textId="77777777" w:rsidR="00246092" w:rsidRDefault="00246092" w:rsidP="00C315CE">
            <w:pPr>
              <w:rPr>
                <w:rFonts w:ascii="Arial" w:hAnsi="Arial" w:cs="Arial"/>
                <w:bCs/>
                <w:sz w:val="24"/>
                <w:szCs w:val="24"/>
                <w:highlight w:val="yellow"/>
              </w:rPr>
            </w:pPr>
          </w:p>
          <w:p w14:paraId="21DC5C6C" w14:textId="27D134EB" w:rsidR="00AC7ED1" w:rsidRDefault="3357993A" w:rsidP="00AC7ED1">
            <w:pPr>
              <w:spacing w:after="160" w:line="259" w:lineRule="auto"/>
              <w:rPr>
                <w:rFonts w:ascii="Arial" w:hAnsi="Arial" w:cs="Arial"/>
                <w:sz w:val="24"/>
                <w:szCs w:val="24"/>
              </w:rPr>
            </w:pPr>
            <w:r w:rsidRPr="51F3187D">
              <w:rPr>
                <w:rFonts w:ascii="Arial" w:hAnsi="Arial" w:cs="Arial"/>
                <w:sz w:val="24"/>
                <w:szCs w:val="24"/>
              </w:rPr>
              <w:t xml:space="preserve">Drugs and Alcohol interventions and support are undertaken in partnership with Community Safety Partnerships. </w:t>
            </w:r>
            <w:r w:rsidR="7CFD271D" w:rsidRPr="51F3187D">
              <w:rPr>
                <w:rFonts w:ascii="Arial" w:hAnsi="Arial" w:cs="Arial"/>
                <w:sz w:val="24"/>
                <w:szCs w:val="24"/>
              </w:rPr>
              <w:t xml:space="preserve"> </w:t>
            </w:r>
          </w:p>
          <w:p w14:paraId="0400247D" w14:textId="0B6877D8" w:rsidR="00AC7ED1" w:rsidRDefault="00AC7ED1" w:rsidP="00AC7ED1">
            <w:pPr>
              <w:rPr>
                <w:rFonts w:ascii="Arial" w:hAnsi="Arial" w:cs="Arial"/>
                <w:sz w:val="24"/>
                <w:szCs w:val="24"/>
              </w:rPr>
            </w:pPr>
            <w:r w:rsidRPr="75C8B4D9">
              <w:rPr>
                <w:rFonts w:ascii="Arial" w:hAnsi="Arial" w:cs="Arial"/>
                <w:sz w:val="24"/>
                <w:szCs w:val="24"/>
              </w:rPr>
              <w:t xml:space="preserve">The </w:t>
            </w:r>
            <w:bookmarkStart w:id="5" w:name="_Int_RgBtHyFH"/>
            <w:r w:rsidRPr="75C8B4D9">
              <w:rPr>
                <w:rFonts w:ascii="Arial" w:hAnsi="Arial" w:cs="Arial"/>
                <w:sz w:val="24"/>
                <w:szCs w:val="24"/>
              </w:rPr>
              <w:t>Mayor</w:t>
            </w:r>
            <w:bookmarkEnd w:id="5"/>
            <w:r w:rsidRPr="75C8B4D9">
              <w:rPr>
                <w:rFonts w:ascii="Arial" w:hAnsi="Arial" w:cs="Arial"/>
                <w:sz w:val="24"/>
                <w:szCs w:val="24"/>
              </w:rPr>
              <w:t xml:space="preserve"> supports all five local authorities across West Yorkshire through the Community Safety Fund. This enables LAs to identify and fund local priorities. In addition, Drugs Intervention Programme (DIP) Funding is provided to West Yorkshire Police to undertake specific drug services with a focus on drug testing in custody.</w:t>
            </w:r>
          </w:p>
          <w:p w14:paraId="41CA4D2B" w14:textId="77777777" w:rsidR="00BF7DC4" w:rsidRDefault="00BF7DC4" w:rsidP="00AC7ED1">
            <w:pPr>
              <w:rPr>
                <w:rFonts w:ascii="Arial" w:hAnsi="Arial" w:cs="Arial"/>
                <w:sz w:val="24"/>
                <w:szCs w:val="24"/>
              </w:rPr>
            </w:pPr>
          </w:p>
          <w:p w14:paraId="3D0AF434" w14:textId="7FF8B0B6" w:rsidR="00AC7ED1" w:rsidRDefault="00AC7ED1" w:rsidP="00AC7ED1">
            <w:pPr>
              <w:rPr>
                <w:rFonts w:ascii="Arial" w:hAnsi="Arial" w:cs="Arial"/>
                <w:sz w:val="24"/>
                <w:szCs w:val="24"/>
              </w:rPr>
            </w:pPr>
            <w:r w:rsidRPr="75C8B4D9">
              <w:rPr>
                <w:rFonts w:ascii="Arial" w:hAnsi="Arial" w:cs="Arial"/>
                <w:sz w:val="24"/>
                <w:szCs w:val="24"/>
              </w:rPr>
              <w:t xml:space="preserve">In Wakefield District, the Home Office have provided additional funding to support activity known as Project </w:t>
            </w:r>
            <w:r w:rsidR="00227145" w:rsidRPr="75C8B4D9">
              <w:rPr>
                <w:rFonts w:ascii="Arial" w:hAnsi="Arial" w:cs="Arial"/>
                <w:sz w:val="24"/>
                <w:szCs w:val="24"/>
              </w:rPr>
              <w:t>ADDER</w:t>
            </w:r>
            <w:r w:rsidRPr="75C8B4D9">
              <w:rPr>
                <w:rFonts w:ascii="Arial" w:hAnsi="Arial" w:cs="Arial"/>
                <w:sz w:val="24"/>
                <w:szCs w:val="24"/>
              </w:rPr>
              <w:t xml:space="preserve">. This is a national pilot project bringing together </w:t>
            </w:r>
            <w:r w:rsidR="5A79B870" w:rsidRPr="75C8B4D9">
              <w:rPr>
                <w:rFonts w:ascii="Arial" w:hAnsi="Arial" w:cs="Arial"/>
                <w:sz w:val="24"/>
                <w:szCs w:val="24"/>
              </w:rPr>
              <w:t xml:space="preserve">enhanced investment in </w:t>
            </w:r>
            <w:r w:rsidRPr="75C8B4D9">
              <w:rPr>
                <w:rFonts w:ascii="Arial" w:hAnsi="Arial" w:cs="Arial"/>
                <w:sz w:val="24"/>
                <w:szCs w:val="24"/>
              </w:rPr>
              <w:t xml:space="preserve">enforcement and drug treatment to reduce </w:t>
            </w:r>
            <w:r w:rsidR="0A89F2D4" w:rsidRPr="75C8B4D9">
              <w:rPr>
                <w:rFonts w:ascii="Arial" w:hAnsi="Arial" w:cs="Arial"/>
                <w:sz w:val="24"/>
                <w:szCs w:val="24"/>
              </w:rPr>
              <w:t>the harm caused by drug crime and substance misuse in communities</w:t>
            </w:r>
            <w:r w:rsidRPr="75C8B4D9">
              <w:rPr>
                <w:rFonts w:ascii="Arial" w:hAnsi="Arial" w:cs="Arial"/>
                <w:sz w:val="24"/>
                <w:szCs w:val="24"/>
              </w:rPr>
              <w:t xml:space="preserve">. The </w:t>
            </w:r>
            <w:bookmarkStart w:id="6" w:name="_Int_4PnjyBma"/>
            <w:r w:rsidRPr="75C8B4D9">
              <w:rPr>
                <w:rFonts w:ascii="Arial" w:hAnsi="Arial" w:cs="Arial"/>
                <w:sz w:val="24"/>
                <w:szCs w:val="24"/>
              </w:rPr>
              <w:t>Mayor</w:t>
            </w:r>
            <w:bookmarkEnd w:id="6"/>
            <w:r w:rsidRPr="75C8B4D9">
              <w:rPr>
                <w:rFonts w:ascii="Arial" w:hAnsi="Arial" w:cs="Arial"/>
                <w:sz w:val="24"/>
                <w:szCs w:val="24"/>
              </w:rPr>
              <w:t xml:space="preserve"> is looking to learn and share best practice from Project </w:t>
            </w:r>
            <w:r w:rsidR="00227145" w:rsidRPr="75C8B4D9">
              <w:rPr>
                <w:rFonts w:ascii="Arial" w:hAnsi="Arial" w:cs="Arial"/>
                <w:sz w:val="24"/>
                <w:szCs w:val="24"/>
              </w:rPr>
              <w:t xml:space="preserve">ADDER </w:t>
            </w:r>
            <w:r w:rsidRPr="75C8B4D9">
              <w:rPr>
                <w:rFonts w:ascii="Arial" w:hAnsi="Arial" w:cs="Arial"/>
                <w:sz w:val="24"/>
                <w:szCs w:val="24"/>
              </w:rPr>
              <w:t xml:space="preserve">to support the new Combatting Drugs Partnerships across West Yorkshire Districts. </w:t>
            </w:r>
          </w:p>
          <w:p w14:paraId="45DADE8E" w14:textId="77777777" w:rsidR="00BF7DC4" w:rsidRDefault="00BF7DC4" w:rsidP="00AC7ED1">
            <w:pPr>
              <w:rPr>
                <w:rFonts w:ascii="Arial" w:hAnsi="Arial" w:cs="Arial"/>
                <w:sz w:val="24"/>
                <w:szCs w:val="24"/>
              </w:rPr>
            </w:pPr>
          </w:p>
          <w:p w14:paraId="45F59BC1" w14:textId="4BA3FC68" w:rsidR="00CF00CE" w:rsidRPr="00AC7ED1" w:rsidRDefault="00AC7ED1" w:rsidP="00AC7ED1">
            <w:pPr>
              <w:spacing w:after="160" w:line="259" w:lineRule="auto"/>
              <w:rPr>
                <w:rFonts w:ascii="Arial" w:hAnsi="Arial" w:cs="Arial"/>
                <w:sz w:val="24"/>
                <w:szCs w:val="24"/>
              </w:rPr>
            </w:pPr>
            <w:r w:rsidRPr="75C8B4D9">
              <w:rPr>
                <w:rFonts w:ascii="Arial" w:hAnsi="Arial" w:cs="Arial"/>
                <w:sz w:val="24"/>
                <w:szCs w:val="24"/>
              </w:rPr>
              <w:t xml:space="preserve">Each </w:t>
            </w:r>
            <w:r w:rsidR="4DEF7325" w:rsidRPr="75C8B4D9">
              <w:rPr>
                <w:rFonts w:ascii="Arial" w:hAnsi="Arial" w:cs="Arial"/>
                <w:sz w:val="24"/>
                <w:szCs w:val="24"/>
              </w:rPr>
              <w:t>di</w:t>
            </w:r>
            <w:r w:rsidRPr="75C8B4D9">
              <w:rPr>
                <w:rFonts w:ascii="Arial" w:hAnsi="Arial" w:cs="Arial"/>
                <w:sz w:val="24"/>
                <w:szCs w:val="24"/>
              </w:rPr>
              <w:t>strict ensures delivery of Drugs and Alcohol services through their local Partnership arrangements.  The DMPC will ensure county</w:t>
            </w:r>
            <w:r w:rsidR="00227145" w:rsidRPr="75C8B4D9">
              <w:rPr>
                <w:rFonts w:ascii="Arial" w:hAnsi="Arial" w:cs="Arial"/>
                <w:sz w:val="24"/>
                <w:szCs w:val="24"/>
              </w:rPr>
              <w:t>-</w:t>
            </w:r>
            <w:r w:rsidRPr="75C8B4D9">
              <w:rPr>
                <w:rFonts w:ascii="Arial" w:hAnsi="Arial" w:cs="Arial"/>
                <w:sz w:val="24"/>
                <w:szCs w:val="24"/>
              </w:rPr>
              <w:t>wide join up and oversight through the chairing of the WY Combatting Drugs Partnership</w:t>
            </w:r>
            <w:r w:rsidR="00227145" w:rsidRPr="75C8B4D9">
              <w:rPr>
                <w:rFonts w:ascii="Arial" w:hAnsi="Arial" w:cs="Arial"/>
                <w:sz w:val="24"/>
                <w:szCs w:val="24"/>
              </w:rPr>
              <w:t xml:space="preserve">s Strategic Board </w:t>
            </w:r>
            <w:r w:rsidRPr="75C8B4D9">
              <w:rPr>
                <w:rFonts w:ascii="Arial" w:hAnsi="Arial" w:cs="Arial"/>
                <w:sz w:val="24"/>
                <w:szCs w:val="24"/>
              </w:rPr>
              <w:t>arrangements.</w:t>
            </w:r>
          </w:p>
        </w:tc>
      </w:tr>
      <w:tr w:rsidR="00103F3C" w:rsidRPr="006359CA" w14:paraId="442D4922" w14:textId="77777777" w:rsidTr="3BC09138">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77777777" w:rsidR="00103F3C" w:rsidRPr="00847FAA" w:rsidRDefault="00103F3C" w:rsidP="00103F3C">
            <w:pPr>
              <w:rPr>
                <w:rFonts w:ascii="Arial" w:hAnsi="Arial" w:cs="Arial"/>
                <w:b/>
                <w:color w:val="002060"/>
                <w:sz w:val="24"/>
                <w:szCs w:val="24"/>
              </w:rPr>
            </w:pPr>
            <w:r w:rsidRPr="00847FAA">
              <w:rPr>
                <w:rFonts w:ascii="Arial" w:hAnsi="Arial" w:cs="Arial"/>
                <w:b/>
                <w:color w:val="002060"/>
                <w:sz w:val="24"/>
                <w:szCs w:val="24"/>
              </w:rPr>
              <w:t xml:space="preserve">EQUALITY, DIVERSITY, AND INCLUSION </w:t>
            </w:r>
          </w:p>
          <w:p w14:paraId="6B332768" w14:textId="77777777" w:rsidR="00103F3C" w:rsidRPr="005A02C9" w:rsidRDefault="00103F3C" w:rsidP="00103F3C">
            <w:pPr>
              <w:rPr>
                <w:rFonts w:ascii="Arial" w:hAnsi="Arial" w:cs="Arial"/>
                <w:sz w:val="24"/>
                <w:szCs w:val="24"/>
                <w:highlight w:val="yellow"/>
              </w:rPr>
            </w:pPr>
          </w:p>
          <w:p w14:paraId="349442AB" w14:textId="0BD66D10" w:rsidR="00847FAA" w:rsidRDefault="00847FAA" w:rsidP="00847FAA">
            <w:pPr>
              <w:rPr>
                <w:rFonts w:ascii="Arial" w:hAnsi="Arial" w:cs="Arial"/>
                <w:sz w:val="24"/>
                <w:szCs w:val="24"/>
              </w:rPr>
            </w:pPr>
            <w:r>
              <w:rPr>
                <w:rFonts w:ascii="Arial" w:hAnsi="Arial" w:cs="Arial"/>
                <w:sz w:val="24"/>
                <w:szCs w:val="24"/>
              </w:rPr>
              <w:t>Drugs and Alcohol is tackled most effectively in partnership. It is known that minorit</w:t>
            </w:r>
            <w:r w:rsidR="00227145">
              <w:rPr>
                <w:rFonts w:ascii="Arial" w:hAnsi="Arial" w:cs="Arial"/>
                <w:sz w:val="24"/>
                <w:szCs w:val="24"/>
              </w:rPr>
              <w:t>y</w:t>
            </w:r>
            <w:r>
              <w:rPr>
                <w:rFonts w:ascii="Arial" w:hAnsi="Arial" w:cs="Arial"/>
                <w:sz w:val="24"/>
                <w:szCs w:val="24"/>
              </w:rPr>
              <w:t xml:space="preserve"> groups and marginalised individuals can be at increased risk </w:t>
            </w:r>
            <w:r w:rsidR="00227145">
              <w:rPr>
                <w:rFonts w:ascii="Arial" w:hAnsi="Arial" w:cs="Arial"/>
                <w:sz w:val="24"/>
                <w:szCs w:val="24"/>
              </w:rPr>
              <w:t xml:space="preserve">of </w:t>
            </w:r>
            <w:r>
              <w:rPr>
                <w:rFonts w:ascii="Arial" w:hAnsi="Arial" w:cs="Arial"/>
                <w:sz w:val="24"/>
                <w:szCs w:val="24"/>
              </w:rPr>
              <w:t xml:space="preserve">drug and alcohol </w:t>
            </w:r>
            <w:r w:rsidR="00227145">
              <w:rPr>
                <w:rFonts w:ascii="Arial" w:hAnsi="Arial" w:cs="Arial"/>
                <w:sz w:val="24"/>
                <w:szCs w:val="24"/>
              </w:rPr>
              <w:t>misuse issues</w:t>
            </w:r>
            <w:r>
              <w:rPr>
                <w:rFonts w:ascii="Arial" w:hAnsi="Arial" w:cs="Arial"/>
                <w:sz w:val="24"/>
                <w:szCs w:val="24"/>
              </w:rPr>
              <w:t>.</w:t>
            </w:r>
          </w:p>
          <w:p w14:paraId="126B9484" w14:textId="67EE1B25" w:rsidR="00103F3C" w:rsidRPr="00C315CE" w:rsidRDefault="00103F3C" w:rsidP="00CF00CE">
            <w:pPr>
              <w:rPr>
                <w:rFonts w:ascii="Arial" w:hAnsi="Arial" w:cs="Arial"/>
                <w:b/>
                <w:color w:val="002060"/>
                <w:sz w:val="24"/>
                <w:szCs w:val="24"/>
              </w:rPr>
            </w:pPr>
          </w:p>
        </w:tc>
      </w:tr>
      <w:tr w:rsidR="00D04ECF" w14:paraId="67649703" w14:textId="77777777" w:rsidTr="3BC09138">
        <w:trPr>
          <w:trHeight w:val="1195"/>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75DAD685" w14:textId="01EEE15E" w:rsidR="00866900" w:rsidRPr="00F95EBB" w:rsidRDefault="00866900" w:rsidP="00866900">
            <w:pPr>
              <w:rPr>
                <w:rFonts w:ascii="Arial" w:hAnsi="Arial" w:cs="Arial"/>
                <w:b/>
                <w:color w:val="002060"/>
                <w:sz w:val="24"/>
                <w:szCs w:val="24"/>
              </w:rPr>
            </w:pPr>
            <w:r>
              <w:rPr>
                <w:rFonts w:ascii="Arial" w:hAnsi="Arial" w:cs="Arial"/>
                <w:b/>
                <w:color w:val="002060"/>
                <w:sz w:val="24"/>
                <w:szCs w:val="24"/>
              </w:rPr>
              <w:lastRenderedPageBreak/>
              <w:t xml:space="preserve">POLICING AND CRIME </w:t>
            </w:r>
            <w:r w:rsidR="008E574A" w:rsidRPr="00C315CE">
              <w:rPr>
                <w:rFonts w:ascii="Arial" w:hAnsi="Arial" w:cs="Arial"/>
                <w:b/>
                <w:color w:val="002060"/>
                <w:sz w:val="24"/>
                <w:szCs w:val="24"/>
              </w:rPr>
              <w:t xml:space="preserve">CONTACT </w:t>
            </w:r>
          </w:p>
        </w:tc>
      </w:tr>
      <w:tr w:rsidR="005240FA" w14:paraId="58E34795" w14:textId="77777777" w:rsidTr="3BC09138">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69EF744F" w:rsidR="005240FA" w:rsidRPr="00103F3C" w:rsidRDefault="00000000" w:rsidP="3BC09138">
            <w:pPr>
              <w:rPr>
                <w:rFonts w:ascii="Arial" w:hAnsi="Arial" w:cs="Arial"/>
                <w:b/>
                <w:bCs/>
                <w:color w:val="808080" w:themeColor="background1" w:themeShade="80"/>
                <w:sz w:val="24"/>
                <w:szCs w:val="24"/>
              </w:rPr>
            </w:pPr>
            <w:hyperlink r:id="rId13">
              <w:r w:rsidR="005867E6" w:rsidRPr="3BC09138">
                <w:rPr>
                  <w:rStyle w:val="Hyperlink"/>
                  <w:rFonts w:ascii="Arial" w:hAnsi="Arial" w:cs="Arial"/>
                  <w:sz w:val="24"/>
                  <w:szCs w:val="24"/>
                </w:rPr>
                <w:t xml:space="preserve">Chief Constables report – </w:t>
              </w:r>
              <w:r w:rsidR="00962C77" w:rsidRPr="3BC09138">
                <w:rPr>
                  <w:rStyle w:val="Hyperlink"/>
                  <w:rFonts w:ascii="Arial" w:hAnsi="Arial" w:cs="Arial"/>
                  <w:sz w:val="24"/>
                  <w:szCs w:val="24"/>
                </w:rPr>
                <w:t>Drugs and Alc</w:t>
              </w:r>
              <w:r w:rsidR="00AB4810" w:rsidRPr="3BC09138">
                <w:rPr>
                  <w:rStyle w:val="Hyperlink"/>
                  <w:rFonts w:ascii="Arial" w:hAnsi="Arial" w:cs="Arial"/>
                  <w:sz w:val="24"/>
                  <w:szCs w:val="24"/>
                </w:rPr>
                <w:t>ohol</w:t>
              </w:r>
            </w:hyperlink>
          </w:p>
        </w:tc>
      </w:tr>
    </w:tbl>
    <w:p w14:paraId="75F57040" w14:textId="77777777" w:rsidR="005240FA" w:rsidRPr="00123A10" w:rsidRDefault="005240FA" w:rsidP="009D611A">
      <w:pPr>
        <w:rPr>
          <w:rFonts w:ascii="Arial Narrow" w:hAnsi="Arial Narrow" w:cstheme="minorHAnsi"/>
          <w:b/>
          <w:sz w:val="24"/>
          <w:szCs w:val="24"/>
          <w:u w:val="single"/>
        </w:rPr>
      </w:pPr>
    </w:p>
    <w:sectPr w:rsidR="005240FA" w:rsidRPr="00123A10" w:rsidSect="009D611A">
      <w:footerReference w:type="default" r:id="rId1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9F122" w14:textId="77777777" w:rsidR="007553A0" w:rsidRDefault="007553A0" w:rsidP="005240FA">
      <w:pPr>
        <w:spacing w:after="0" w:line="240" w:lineRule="auto"/>
      </w:pPr>
      <w:r>
        <w:separator/>
      </w:r>
    </w:p>
  </w:endnote>
  <w:endnote w:type="continuationSeparator" w:id="0">
    <w:p w14:paraId="40F8FCA3" w14:textId="77777777" w:rsidR="007553A0" w:rsidRDefault="007553A0"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AA8D3" w14:textId="77777777" w:rsidR="007553A0" w:rsidRDefault="007553A0" w:rsidP="005240FA">
      <w:pPr>
        <w:spacing w:after="0" w:line="240" w:lineRule="auto"/>
      </w:pPr>
      <w:r>
        <w:separator/>
      </w:r>
    </w:p>
  </w:footnote>
  <w:footnote w:type="continuationSeparator" w:id="0">
    <w:p w14:paraId="0427CF0E" w14:textId="77777777" w:rsidR="007553A0" w:rsidRDefault="007553A0" w:rsidP="005240FA">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rthguD5" int2:invalidationBookmarkName="" int2:hashCode="RoHRJMxsS3O6q/" int2:id="EX1q2Yj8">
      <int2:state int2:value="Rejected" int2:type="AugLoop_Text_Critique"/>
    </int2:bookmark>
    <int2:bookmark int2:bookmarkName="_Int_Xuip5quu" int2:invalidationBookmarkName="" int2:hashCode="0lXQ0GySJQ8tJA" int2:id="LPaDdqW9">
      <int2:state int2:value="Rejected" int2:type="AugLoop_Text_Critique"/>
    </int2:bookmark>
    <int2:bookmark int2:bookmarkName="_Int_4PnjyBma" int2:invalidationBookmarkName="" int2:hashCode="luqJBFCn+my2v+" int2:id="EB0QpeqI">
      <int2:state int2:value="Rejected" int2:type="AugLoop_Text_Critique"/>
    </int2:bookmark>
    <int2:bookmark int2:bookmarkName="_Int_RgBtHyFH" int2:invalidationBookmarkName="" int2:hashCode="luqJBFCn+my2v+" int2:id="X0qcyNzb">
      <int2:state int2:value="Rejected" int2:type="AugLoop_Text_Critique"/>
    </int2:bookmark>
    <int2:bookmark int2:bookmarkName="_Int_PHLeEMAr" int2:invalidationBookmarkName="" int2:hashCode="RoHRJMxsS3O6q/" int2:id="aRLc15Mf">
      <int2:state int2:value="Rejected" int2:type="AugLoop_Text_Critique"/>
    </int2:bookmark>
    <int2:bookmark int2:bookmarkName="_Int_aNFWO3ek" int2:invalidationBookmarkName="" int2:hashCode="luqJBFCn+my2v+" int2:id="HucKLzmi">
      <int2:state int2:value="Rejected" int2:type="AugLoop_Text_Critique"/>
    </int2:bookmark>
    <int2:bookmark int2:bookmarkName="_Int_i9YTZppb" int2:invalidationBookmarkName="" int2:hashCode="luqJBFCn+my2v+" int2:id="tEABWVg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6111"/>
    <w:multiLevelType w:val="multilevel"/>
    <w:tmpl w:val="2FFC567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3103402"/>
    <w:multiLevelType w:val="multilevel"/>
    <w:tmpl w:val="034E11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4445C5F"/>
    <w:multiLevelType w:val="hybridMultilevel"/>
    <w:tmpl w:val="E4AE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32DF0"/>
    <w:multiLevelType w:val="multilevel"/>
    <w:tmpl w:val="04D839F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CCD3A0C"/>
    <w:multiLevelType w:val="multilevel"/>
    <w:tmpl w:val="46FEDB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04C74C1"/>
    <w:multiLevelType w:val="multilevel"/>
    <w:tmpl w:val="E47E69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BE59BA"/>
    <w:multiLevelType w:val="multilevel"/>
    <w:tmpl w:val="E7ECE61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856394"/>
    <w:multiLevelType w:val="multilevel"/>
    <w:tmpl w:val="05B2FD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D0104C"/>
    <w:multiLevelType w:val="multilevel"/>
    <w:tmpl w:val="C44650A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CB0EC5"/>
    <w:multiLevelType w:val="multilevel"/>
    <w:tmpl w:val="8E142DC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7497C62"/>
    <w:multiLevelType w:val="multilevel"/>
    <w:tmpl w:val="1A6270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5775AD"/>
    <w:multiLevelType w:val="hybridMultilevel"/>
    <w:tmpl w:val="A27C2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93947C8"/>
    <w:multiLevelType w:val="multilevel"/>
    <w:tmpl w:val="085ABD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E46936"/>
    <w:multiLevelType w:val="multilevel"/>
    <w:tmpl w:val="20666D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F13B2E"/>
    <w:multiLevelType w:val="multilevel"/>
    <w:tmpl w:val="49F0D2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871D31"/>
    <w:multiLevelType w:val="multilevel"/>
    <w:tmpl w:val="2B6A0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3D2441"/>
    <w:multiLevelType w:val="multilevel"/>
    <w:tmpl w:val="0B9843E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20010810"/>
    <w:multiLevelType w:val="multilevel"/>
    <w:tmpl w:val="F80C7A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7809C1"/>
    <w:multiLevelType w:val="multilevel"/>
    <w:tmpl w:val="A80E9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655E0"/>
    <w:multiLevelType w:val="multilevel"/>
    <w:tmpl w:val="7B084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5417171"/>
    <w:multiLevelType w:val="multilevel"/>
    <w:tmpl w:val="9FA28C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CE35F3"/>
    <w:multiLevelType w:val="multilevel"/>
    <w:tmpl w:val="CBF04F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7F641C3"/>
    <w:multiLevelType w:val="multilevel"/>
    <w:tmpl w:val="55121F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AC7853"/>
    <w:multiLevelType w:val="multilevel"/>
    <w:tmpl w:val="A20ACA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6449F0"/>
    <w:multiLevelType w:val="multilevel"/>
    <w:tmpl w:val="69EE46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F965387"/>
    <w:multiLevelType w:val="multilevel"/>
    <w:tmpl w:val="3558DB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34502FC3"/>
    <w:multiLevelType w:val="multilevel"/>
    <w:tmpl w:val="12107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55250F3"/>
    <w:multiLevelType w:val="multilevel"/>
    <w:tmpl w:val="727EDB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6A75250"/>
    <w:multiLevelType w:val="multilevel"/>
    <w:tmpl w:val="37C4A57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9" w15:restartNumberingAfterBreak="0">
    <w:nsid w:val="39E54EEB"/>
    <w:multiLevelType w:val="multilevel"/>
    <w:tmpl w:val="C5BE9048"/>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3DBD4BF4"/>
    <w:multiLevelType w:val="multilevel"/>
    <w:tmpl w:val="18F48A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3E5D447C"/>
    <w:multiLevelType w:val="multilevel"/>
    <w:tmpl w:val="FF7852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DD494E"/>
    <w:multiLevelType w:val="multilevel"/>
    <w:tmpl w:val="DD0CBC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19C4157"/>
    <w:multiLevelType w:val="multilevel"/>
    <w:tmpl w:val="B9E65E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430B4D43"/>
    <w:multiLevelType w:val="multilevel"/>
    <w:tmpl w:val="864CB8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A02584"/>
    <w:multiLevelType w:val="multilevel"/>
    <w:tmpl w:val="DCD2FD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720557"/>
    <w:multiLevelType w:val="multilevel"/>
    <w:tmpl w:val="060AE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D01094"/>
    <w:multiLevelType w:val="multilevel"/>
    <w:tmpl w:val="6F1C0E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44D858D6"/>
    <w:multiLevelType w:val="multilevel"/>
    <w:tmpl w:val="CADE5AC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6432C2"/>
    <w:multiLevelType w:val="multilevel"/>
    <w:tmpl w:val="EC565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E85EA5"/>
    <w:multiLevelType w:val="multilevel"/>
    <w:tmpl w:val="36445C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AFC6F0A"/>
    <w:multiLevelType w:val="multilevel"/>
    <w:tmpl w:val="34F29A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2" w15:restartNumberingAfterBreak="0">
    <w:nsid w:val="4B7C1CC9"/>
    <w:multiLevelType w:val="multilevel"/>
    <w:tmpl w:val="2938BB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924E1E"/>
    <w:multiLevelType w:val="multilevel"/>
    <w:tmpl w:val="394CA3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024E1E"/>
    <w:multiLevelType w:val="multilevel"/>
    <w:tmpl w:val="20BC2A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F96E4E"/>
    <w:multiLevelType w:val="multilevel"/>
    <w:tmpl w:val="F6A4BC4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6" w15:restartNumberingAfterBreak="0">
    <w:nsid w:val="5DCF2028"/>
    <w:multiLevelType w:val="multilevel"/>
    <w:tmpl w:val="C09223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5E593CC8"/>
    <w:multiLevelType w:val="multilevel"/>
    <w:tmpl w:val="27B83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20770F4"/>
    <w:multiLevelType w:val="multilevel"/>
    <w:tmpl w:val="20C8FBC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6251068C"/>
    <w:multiLevelType w:val="multilevel"/>
    <w:tmpl w:val="CAAC9F6C"/>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62870DC9"/>
    <w:multiLevelType w:val="multilevel"/>
    <w:tmpl w:val="0944F1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1" w15:restartNumberingAfterBreak="0">
    <w:nsid w:val="632B3CFF"/>
    <w:multiLevelType w:val="multilevel"/>
    <w:tmpl w:val="7590BA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648A3D2B"/>
    <w:multiLevelType w:val="multilevel"/>
    <w:tmpl w:val="A23EB5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4CB093C"/>
    <w:multiLevelType w:val="multilevel"/>
    <w:tmpl w:val="ED2C632C"/>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54" w15:restartNumberingAfterBreak="0">
    <w:nsid w:val="65165AB3"/>
    <w:multiLevelType w:val="multilevel"/>
    <w:tmpl w:val="B27CC4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59A1973"/>
    <w:multiLevelType w:val="multilevel"/>
    <w:tmpl w:val="0496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616343B"/>
    <w:multiLevelType w:val="multilevel"/>
    <w:tmpl w:val="FEC2EA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7480363"/>
    <w:multiLevelType w:val="multilevel"/>
    <w:tmpl w:val="5170C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346D91"/>
    <w:multiLevelType w:val="hybridMultilevel"/>
    <w:tmpl w:val="E09444D2"/>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15:restartNumberingAfterBreak="0">
    <w:nsid w:val="695B1D43"/>
    <w:multiLevelType w:val="multilevel"/>
    <w:tmpl w:val="9058EA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9A36080"/>
    <w:multiLevelType w:val="multilevel"/>
    <w:tmpl w:val="D8E0CB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9CA383E"/>
    <w:multiLevelType w:val="multilevel"/>
    <w:tmpl w:val="B4CEEF7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2" w15:restartNumberingAfterBreak="0">
    <w:nsid w:val="6BD63D08"/>
    <w:multiLevelType w:val="multilevel"/>
    <w:tmpl w:val="49F225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97560E"/>
    <w:multiLevelType w:val="multilevel"/>
    <w:tmpl w:val="19E006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2BC6318"/>
    <w:multiLevelType w:val="multilevel"/>
    <w:tmpl w:val="A07405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3B65447"/>
    <w:multiLevelType w:val="multilevel"/>
    <w:tmpl w:val="E87A35C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6" w15:restartNumberingAfterBreak="0">
    <w:nsid w:val="77C462F2"/>
    <w:multiLevelType w:val="multilevel"/>
    <w:tmpl w:val="4E986B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9DD65C9"/>
    <w:multiLevelType w:val="multilevel"/>
    <w:tmpl w:val="1DAEEF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B3F01A8"/>
    <w:multiLevelType w:val="multilevel"/>
    <w:tmpl w:val="57B8BB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C995E76"/>
    <w:multiLevelType w:val="multilevel"/>
    <w:tmpl w:val="48F42D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59050638">
    <w:abstractNumId w:val="58"/>
  </w:num>
  <w:num w:numId="2" w16cid:durableId="1900969336">
    <w:abstractNumId w:val="2"/>
  </w:num>
  <w:num w:numId="3" w16cid:durableId="1479423115">
    <w:abstractNumId w:val="48"/>
  </w:num>
  <w:num w:numId="4" w16cid:durableId="1832260218">
    <w:abstractNumId w:val="29"/>
  </w:num>
  <w:num w:numId="5" w16cid:durableId="97920241">
    <w:abstractNumId w:val="54"/>
  </w:num>
  <w:num w:numId="6" w16cid:durableId="949168053">
    <w:abstractNumId w:val="63"/>
  </w:num>
  <w:num w:numId="7" w16cid:durableId="1945065261">
    <w:abstractNumId w:val="44"/>
  </w:num>
  <w:num w:numId="8" w16cid:durableId="323094914">
    <w:abstractNumId w:val="43"/>
  </w:num>
  <w:num w:numId="9" w16cid:durableId="1630163850">
    <w:abstractNumId w:val="28"/>
  </w:num>
  <w:num w:numId="10" w16cid:durableId="775830392">
    <w:abstractNumId w:val="65"/>
  </w:num>
  <w:num w:numId="11" w16cid:durableId="924999350">
    <w:abstractNumId w:val="45"/>
  </w:num>
  <w:num w:numId="12" w16cid:durableId="1120760023">
    <w:abstractNumId w:val="53"/>
  </w:num>
  <w:num w:numId="13" w16cid:durableId="1004943784">
    <w:abstractNumId w:val="41"/>
  </w:num>
  <w:num w:numId="14" w16cid:durableId="294265278">
    <w:abstractNumId w:val="30"/>
  </w:num>
  <w:num w:numId="15" w16cid:durableId="923953256">
    <w:abstractNumId w:val="51"/>
  </w:num>
  <w:num w:numId="16" w16cid:durableId="877161955">
    <w:abstractNumId w:val="46"/>
  </w:num>
  <w:num w:numId="17" w16cid:durableId="1536886871">
    <w:abstractNumId w:val="69"/>
  </w:num>
  <w:num w:numId="18" w16cid:durableId="858204596">
    <w:abstractNumId w:val="31"/>
  </w:num>
  <w:num w:numId="19" w16cid:durableId="480468403">
    <w:abstractNumId w:val="0"/>
  </w:num>
  <w:num w:numId="20" w16cid:durableId="1828745133">
    <w:abstractNumId w:val="19"/>
  </w:num>
  <w:num w:numId="21" w16cid:durableId="2114394942">
    <w:abstractNumId w:val="16"/>
  </w:num>
  <w:num w:numId="22" w16cid:durableId="1482766812">
    <w:abstractNumId w:val="33"/>
  </w:num>
  <w:num w:numId="23" w16cid:durableId="1889150701">
    <w:abstractNumId w:val="9"/>
  </w:num>
  <w:num w:numId="24" w16cid:durableId="519929559">
    <w:abstractNumId w:val="50"/>
  </w:num>
  <w:num w:numId="25" w16cid:durableId="1222713643">
    <w:abstractNumId w:val="25"/>
  </w:num>
  <w:num w:numId="26" w16cid:durableId="581640702">
    <w:abstractNumId w:val="37"/>
  </w:num>
  <w:num w:numId="27" w16cid:durableId="1170099767">
    <w:abstractNumId w:val="4"/>
  </w:num>
  <w:num w:numId="28" w16cid:durableId="1700352462">
    <w:abstractNumId w:val="35"/>
  </w:num>
  <w:num w:numId="29" w16cid:durableId="472794112">
    <w:abstractNumId w:val="38"/>
  </w:num>
  <w:num w:numId="30" w16cid:durableId="75396829">
    <w:abstractNumId w:val="12"/>
  </w:num>
  <w:num w:numId="31" w16cid:durableId="1275793647">
    <w:abstractNumId w:val="57"/>
  </w:num>
  <w:num w:numId="32" w16cid:durableId="1357927149">
    <w:abstractNumId w:val="59"/>
  </w:num>
  <w:num w:numId="33" w16cid:durableId="569390510">
    <w:abstractNumId w:val="52"/>
  </w:num>
  <w:num w:numId="34" w16cid:durableId="194388163">
    <w:abstractNumId w:val="36"/>
  </w:num>
  <w:num w:numId="35" w16cid:durableId="437867769">
    <w:abstractNumId w:val="13"/>
  </w:num>
  <w:num w:numId="36" w16cid:durableId="450440728">
    <w:abstractNumId w:val="5"/>
  </w:num>
  <w:num w:numId="37" w16cid:durableId="303120644">
    <w:abstractNumId w:val="64"/>
  </w:num>
  <w:num w:numId="38" w16cid:durableId="1952854308">
    <w:abstractNumId w:val="17"/>
  </w:num>
  <w:num w:numId="39" w16cid:durableId="1664313352">
    <w:abstractNumId w:val="27"/>
  </w:num>
  <w:num w:numId="40" w16cid:durableId="1182008894">
    <w:abstractNumId w:val="66"/>
  </w:num>
  <w:num w:numId="41" w16cid:durableId="755637479">
    <w:abstractNumId w:val="14"/>
  </w:num>
  <w:num w:numId="42" w16cid:durableId="1851526846">
    <w:abstractNumId w:val="20"/>
  </w:num>
  <w:num w:numId="43" w16cid:durableId="1329093035">
    <w:abstractNumId w:val="18"/>
  </w:num>
  <w:num w:numId="44" w16cid:durableId="822432301">
    <w:abstractNumId w:val="22"/>
  </w:num>
  <w:num w:numId="45" w16cid:durableId="1279027805">
    <w:abstractNumId w:val="49"/>
  </w:num>
  <w:num w:numId="46" w16cid:durableId="1277178572">
    <w:abstractNumId w:val="6"/>
  </w:num>
  <w:num w:numId="47" w16cid:durableId="1862355276">
    <w:abstractNumId w:val="3"/>
  </w:num>
  <w:num w:numId="48" w16cid:durableId="871039338">
    <w:abstractNumId w:val="32"/>
  </w:num>
  <w:num w:numId="49" w16cid:durableId="2077504885">
    <w:abstractNumId w:val="8"/>
  </w:num>
  <w:num w:numId="50" w16cid:durableId="397674589">
    <w:abstractNumId w:val="55"/>
  </w:num>
  <w:num w:numId="51" w16cid:durableId="138811981">
    <w:abstractNumId w:val="34"/>
  </w:num>
  <w:num w:numId="52" w16cid:durableId="1151293151">
    <w:abstractNumId w:val="67"/>
  </w:num>
  <w:num w:numId="53" w16cid:durableId="2092576965">
    <w:abstractNumId w:val="42"/>
  </w:num>
  <w:num w:numId="54" w16cid:durableId="876310345">
    <w:abstractNumId w:val="39"/>
  </w:num>
  <w:num w:numId="55" w16cid:durableId="467288278">
    <w:abstractNumId w:val="40"/>
  </w:num>
  <w:num w:numId="56" w16cid:durableId="313221882">
    <w:abstractNumId w:val="24"/>
  </w:num>
  <w:num w:numId="57" w16cid:durableId="1312826365">
    <w:abstractNumId w:val="60"/>
  </w:num>
  <w:num w:numId="58" w16cid:durableId="1332483467">
    <w:abstractNumId w:val="15"/>
  </w:num>
  <w:num w:numId="59" w16cid:durableId="913244381">
    <w:abstractNumId w:val="23"/>
  </w:num>
  <w:num w:numId="60" w16cid:durableId="1362590763">
    <w:abstractNumId w:val="47"/>
  </w:num>
  <w:num w:numId="61" w16cid:durableId="1084959902">
    <w:abstractNumId w:val="68"/>
  </w:num>
  <w:num w:numId="62" w16cid:durableId="1420252440">
    <w:abstractNumId w:val="62"/>
  </w:num>
  <w:num w:numId="63" w16cid:durableId="784622326">
    <w:abstractNumId w:val="21"/>
  </w:num>
  <w:num w:numId="64" w16cid:durableId="1086148506">
    <w:abstractNumId w:val="26"/>
  </w:num>
  <w:num w:numId="65" w16cid:durableId="372195846">
    <w:abstractNumId w:val="10"/>
  </w:num>
  <w:num w:numId="66" w16cid:durableId="463961989">
    <w:abstractNumId w:val="61"/>
  </w:num>
  <w:num w:numId="67" w16cid:durableId="1909610404">
    <w:abstractNumId w:val="7"/>
  </w:num>
  <w:num w:numId="68" w16cid:durableId="2073775901">
    <w:abstractNumId w:val="56"/>
  </w:num>
  <w:num w:numId="69" w16cid:durableId="1204294491">
    <w:abstractNumId w:val="1"/>
  </w:num>
  <w:num w:numId="70" w16cid:durableId="996034177">
    <w:abstractNumId w:val="1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3362"/>
    <w:rsid w:val="00053546"/>
    <w:rsid w:val="00081883"/>
    <w:rsid w:val="000877C8"/>
    <w:rsid w:val="000A0B2C"/>
    <w:rsid w:val="000A195B"/>
    <w:rsid w:val="000A3543"/>
    <w:rsid w:val="000A5450"/>
    <w:rsid w:val="000E1388"/>
    <w:rsid w:val="000E1F64"/>
    <w:rsid w:val="000E5361"/>
    <w:rsid w:val="000E7BF0"/>
    <w:rsid w:val="000F564E"/>
    <w:rsid w:val="0010385A"/>
    <w:rsid w:val="00103F3C"/>
    <w:rsid w:val="001052A2"/>
    <w:rsid w:val="001102CE"/>
    <w:rsid w:val="001178A8"/>
    <w:rsid w:val="00120379"/>
    <w:rsid w:val="00123A10"/>
    <w:rsid w:val="001257F2"/>
    <w:rsid w:val="00127E04"/>
    <w:rsid w:val="001302BB"/>
    <w:rsid w:val="0013153C"/>
    <w:rsid w:val="00140421"/>
    <w:rsid w:val="00140E3F"/>
    <w:rsid w:val="00162494"/>
    <w:rsid w:val="00165FCE"/>
    <w:rsid w:val="0018571E"/>
    <w:rsid w:val="00192E46"/>
    <w:rsid w:val="001949B0"/>
    <w:rsid w:val="001B57B5"/>
    <w:rsid w:val="001C175C"/>
    <w:rsid w:val="001C408A"/>
    <w:rsid w:val="001C59AF"/>
    <w:rsid w:val="001C5F60"/>
    <w:rsid w:val="001D02B7"/>
    <w:rsid w:val="001D2C86"/>
    <w:rsid w:val="001D3532"/>
    <w:rsid w:val="001D672E"/>
    <w:rsid w:val="001E2954"/>
    <w:rsid w:val="001F3539"/>
    <w:rsid w:val="001F7B20"/>
    <w:rsid w:val="00203990"/>
    <w:rsid w:val="00205891"/>
    <w:rsid w:val="00213F4B"/>
    <w:rsid w:val="00227145"/>
    <w:rsid w:val="00237E02"/>
    <w:rsid w:val="00244CDD"/>
    <w:rsid w:val="00246092"/>
    <w:rsid w:val="002467CD"/>
    <w:rsid w:val="0025174D"/>
    <w:rsid w:val="00254047"/>
    <w:rsid w:val="0026463D"/>
    <w:rsid w:val="00274ACE"/>
    <w:rsid w:val="00285DD6"/>
    <w:rsid w:val="002A4009"/>
    <w:rsid w:val="002A51A1"/>
    <w:rsid w:val="002B4D41"/>
    <w:rsid w:val="002B58FB"/>
    <w:rsid w:val="002D081E"/>
    <w:rsid w:val="002D5F51"/>
    <w:rsid w:val="002E39BC"/>
    <w:rsid w:val="002F5598"/>
    <w:rsid w:val="00312A51"/>
    <w:rsid w:val="0031585A"/>
    <w:rsid w:val="003208D0"/>
    <w:rsid w:val="003233D6"/>
    <w:rsid w:val="0033346B"/>
    <w:rsid w:val="00343D96"/>
    <w:rsid w:val="00350BED"/>
    <w:rsid w:val="003515A4"/>
    <w:rsid w:val="0035636F"/>
    <w:rsid w:val="0036430B"/>
    <w:rsid w:val="00370C1B"/>
    <w:rsid w:val="0037225A"/>
    <w:rsid w:val="00373174"/>
    <w:rsid w:val="003A3528"/>
    <w:rsid w:val="003A710E"/>
    <w:rsid w:val="003D1474"/>
    <w:rsid w:val="003D19E8"/>
    <w:rsid w:val="00415572"/>
    <w:rsid w:val="00415E96"/>
    <w:rsid w:val="004174DB"/>
    <w:rsid w:val="00420A29"/>
    <w:rsid w:val="0042205E"/>
    <w:rsid w:val="00425044"/>
    <w:rsid w:val="0042612D"/>
    <w:rsid w:val="00426388"/>
    <w:rsid w:val="004446C2"/>
    <w:rsid w:val="00452B2F"/>
    <w:rsid w:val="00452C4F"/>
    <w:rsid w:val="00497758"/>
    <w:rsid w:val="004B4DD4"/>
    <w:rsid w:val="004C3253"/>
    <w:rsid w:val="004C3DD0"/>
    <w:rsid w:val="004C428F"/>
    <w:rsid w:val="004C4680"/>
    <w:rsid w:val="004C502B"/>
    <w:rsid w:val="004C714C"/>
    <w:rsid w:val="004F0A2C"/>
    <w:rsid w:val="004F191D"/>
    <w:rsid w:val="005065DA"/>
    <w:rsid w:val="00507C07"/>
    <w:rsid w:val="0052353D"/>
    <w:rsid w:val="005240FA"/>
    <w:rsid w:val="005302A1"/>
    <w:rsid w:val="00533929"/>
    <w:rsid w:val="00545744"/>
    <w:rsid w:val="005542FE"/>
    <w:rsid w:val="0055585A"/>
    <w:rsid w:val="005616B7"/>
    <w:rsid w:val="00572354"/>
    <w:rsid w:val="005867E6"/>
    <w:rsid w:val="00594173"/>
    <w:rsid w:val="005A02C9"/>
    <w:rsid w:val="005B4067"/>
    <w:rsid w:val="005B613A"/>
    <w:rsid w:val="005C360D"/>
    <w:rsid w:val="005C464F"/>
    <w:rsid w:val="005C6795"/>
    <w:rsid w:val="005D5AA7"/>
    <w:rsid w:val="005E1354"/>
    <w:rsid w:val="005E1C14"/>
    <w:rsid w:val="005F2C63"/>
    <w:rsid w:val="005F6E77"/>
    <w:rsid w:val="0060198A"/>
    <w:rsid w:val="006022C6"/>
    <w:rsid w:val="006069C1"/>
    <w:rsid w:val="006109DB"/>
    <w:rsid w:val="006134F7"/>
    <w:rsid w:val="00616B75"/>
    <w:rsid w:val="006226BD"/>
    <w:rsid w:val="00622A13"/>
    <w:rsid w:val="00623490"/>
    <w:rsid w:val="006314A7"/>
    <w:rsid w:val="0063569E"/>
    <w:rsid w:val="006359CA"/>
    <w:rsid w:val="006439E3"/>
    <w:rsid w:val="00666128"/>
    <w:rsid w:val="00670BDE"/>
    <w:rsid w:val="006726FD"/>
    <w:rsid w:val="00677F13"/>
    <w:rsid w:val="00680BFE"/>
    <w:rsid w:val="006A6739"/>
    <w:rsid w:val="006C3C47"/>
    <w:rsid w:val="006E0074"/>
    <w:rsid w:val="006E2418"/>
    <w:rsid w:val="006E72CF"/>
    <w:rsid w:val="006F1526"/>
    <w:rsid w:val="007208CD"/>
    <w:rsid w:val="007241B3"/>
    <w:rsid w:val="00725019"/>
    <w:rsid w:val="00725072"/>
    <w:rsid w:val="007340B6"/>
    <w:rsid w:val="00750973"/>
    <w:rsid w:val="007553A0"/>
    <w:rsid w:val="007901B0"/>
    <w:rsid w:val="007A710B"/>
    <w:rsid w:val="007B6789"/>
    <w:rsid w:val="007C67DF"/>
    <w:rsid w:val="007E1934"/>
    <w:rsid w:val="007E76AD"/>
    <w:rsid w:val="007F071C"/>
    <w:rsid w:val="007F1252"/>
    <w:rsid w:val="007F30DF"/>
    <w:rsid w:val="007F6752"/>
    <w:rsid w:val="008118BA"/>
    <w:rsid w:val="0081712D"/>
    <w:rsid w:val="00817F06"/>
    <w:rsid w:val="00820C24"/>
    <w:rsid w:val="008307E2"/>
    <w:rsid w:val="00836844"/>
    <w:rsid w:val="00847FAA"/>
    <w:rsid w:val="00866900"/>
    <w:rsid w:val="0087080A"/>
    <w:rsid w:val="0087628D"/>
    <w:rsid w:val="00884A4F"/>
    <w:rsid w:val="0088523F"/>
    <w:rsid w:val="00885C6A"/>
    <w:rsid w:val="008876B1"/>
    <w:rsid w:val="00890ABC"/>
    <w:rsid w:val="008B382D"/>
    <w:rsid w:val="008C2301"/>
    <w:rsid w:val="008C534C"/>
    <w:rsid w:val="008C5FE4"/>
    <w:rsid w:val="008C61EA"/>
    <w:rsid w:val="008D6FD0"/>
    <w:rsid w:val="008E0CA3"/>
    <w:rsid w:val="008E20AD"/>
    <w:rsid w:val="008E574A"/>
    <w:rsid w:val="008F430B"/>
    <w:rsid w:val="00911E03"/>
    <w:rsid w:val="00914C34"/>
    <w:rsid w:val="00930965"/>
    <w:rsid w:val="00932E6D"/>
    <w:rsid w:val="009337FA"/>
    <w:rsid w:val="009413E2"/>
    <w:rsid w:val="00944C1A"/>
    <w:rsid w:val="00951077"/>
    <w:rsid w:val="00955691"/>
    <w:rsid w:val="00962C77"/>
    <w:rsid w:val="00967242"/>
    <w:rsid w:val="0097341B"/>
    <w:rsid w:val="009739B0"/>
    <w:rsid w:val="00993F81"/>
    <w:rsid w:val="009946C5"/>
    <w:rsid w:val="0099684D"/>
    <w:rsid w:val="009979EC"/>
    <w:rsid w:val="009A3181"/>
    <w:rsid w:val="009B2D78"/>
    <w:rsid w:val="009D04F1"/>
    <w:rsid w:val="009D611A"/>
    <w:rsid w:val="009F0AE4"/>
    <w:rsid w:val="009F0D83"/>
    <w:rsid w:val="009F6A95"/>
    <w:rsid w:val="00A03C08"/>
    <w:rsid w:val="00A04313"/>
    <w:rsid w:val="00A078FF"/>
    <w:rsid w:val="00A16C7F"/>
    <w:rsid w:val="00A174AD"/>
    <w:rsid w:val="00A20059"/>
    <w:rsid w:val="00A20EE3"/>
    <w:rsid w:val="00A24635"/>
    <w:rsid w:val="00A271DE"/>
    <w:rsid w:val="00A327A4"/>
    <w:rsid w:val="00A45A9F"/>
    <w:rsid w:val="00A50019"/>
    <w:rsid w:val="00A676EC"/>
    <w:rsid w:val="00A81415"/>
    <w:rsid w:val="00A828B3"/>
    <w:rsid w:val="00A85BDF"/>
    <w:rsid w:val="00A87638"/>
    <w:rsid w:val="00A917D2"/>
    <w:rsid w:val="00AA077E"/>
    <w:rsid w:val="00AA47BD"/>
    <w:rsid w:val="00AA72B8"/>
    <w:rsid w:val="00AB1076"/>
    <w:rsid w:val="00AB4810"/>
    <w:rsid w:val="00AB4B3E"/>
    <w:rsid w:val="00AC1F10"/>
    <w:rsid w:val="00AC63D9"/>
    <w:rsid w:val="00AC7B13"/>
    <w:rsid w:val="00AC7ED1"/>
    <w:rsid w:val="00AD1688"/>
    <w:rsid w:val="00AD59C2"/>
    <w:rsid w:val="00AF68D1"/>
    <w:rsid w:val="00B01C51"/>
    <w:rsid w:val="00B034B7"/>
    <w:rsid w:val="00B312C1"/>
    <w:rsid w:val="00B33943"/>
    <w:rsid w:val="00B411F7"/>
    <w:rsid w:val="00B42874"/>
    <w:rsid w:val="00B45219"/>
    <w:rsid w:val="00B540B0"/>
    <w:rsid w:val="00B5659D"/>
    <w:rsid w:val="00B61659"/>
    <w:rsid w:val="00B6353C"/>
    <w:rsid w:val="00B644CE"/>
    <w:rsid w:val="00B746BB"/>
    <w:rsid w:val="00B84F39"/>
    <w:rsid w:val="00B962CF"/>
    <w:rsid w:val="00B971A0"/>
    <w:rsid w:val="00BA032E"/>
    <w:rsid w:val="00BA787B"/>
    <w:rsid w:val="00BC0164"/>
    <w:rsid w:val="00BD1839"/>
    <w:rsid w:val="00BE3407"/>
    <w:rsid w:val="00BF3F58"/>
    <w:rsid w:val="00BF425F"/>
    <w:rsid w:val="00BF7DC4"/>
    <w:rsid w:val="00C0059B"/>
    <w:rsid w:val="00C01328"/>
    <w:rsid w:val="00C024EB"/>
    <w:rsid w:val="00C1086D"/>
    <w:rsid w:val="00C1746B"/>
    <w:rsid w:val="00C2614E"/>
    <w:rsid w:val="00C30120"/>
    <w:rsid w:val="00C315CE"/>
    <w:rsid w:val="00C65C50"/>
    <w:rsid w:val="00C746AA"/>
    <w:rsid w:val="00C7579D"/>
    <w:rsid w:val="00C84FD4"/>
    <w:rsid w:val="00C8691B"/>
    <w:rsid w:val="00CA1BA0"/>
    <w:rsid w:val="00CA3446"/>
    <w:rsid w:val="00CA7035"/>
    <w:rsid w:val="00CAA0E7"/>
    <w:rsid w:val="00CB5ECC"/>
    <w:rsid w:val="00CD1077"/>
    <w:rsid w:val="00CD32E2"/>
    <w:rsid w:val="00CD60D8"/>
    <w:rsid w:val="00CF00CE"/>
    <w:rsid w:val="00CF22C2"/>
    <w:rsid w:val="00CF2E3A"/>
    <w:rsid w:val="00D03951"/>
    <w:rsid w:val="00D04ECF"/>
    <w:rsid w:val="00D11688"/>
    <w:rsid w:val="00D24A67"/>
    <w:rsid w:val="00D4464F"/>
    <w:rsid w:val="00D563A7"/>
    <w:rsid w:val="00D63554"/>
    <w:rsid w:val="00D7277A"/>
    <w:rsid w:val="00D861C4"/>
    <w:rsid w:val="00DA4466"/>
    <w:rsid w:val="00DA5557"/>
    <w:rsid w:val="00DC3A49"/>
    <w:rsid w:val="00DC5284"/>
    <w:rsid w:val="00DD36B1"/>
    <w:rsid w:val="00DF673D"/>
    <w:rsid w:val="00DF7D7D"/>
    <w:rsid w:val="00E03437"/>
    <w:rsid w:val="00E06032"/>
    <w:rsid w:val="00E06CB7"/>
    <w:rsid w:val="00E139BE"/>
    <w:rsid w:val="00E26F9C"/>
    <w:rsid w:val="00E43679"/>
    <w:rsid w:val="00E44379"/>
    <w:rsid w:val="00E54C85"/>
    <w:rsid w:val="00E5621B"/>
    <w:rsid w:val="00E618A0"/>
    <w:rsid w:val="00E6649D"/>
    <w:rsid w:val="00E703FE"/>
    <w:rsid w:val="00E801AF"/>
    <w:rsid w:val="00EA175A"/>
    <w:rsid w:val="00EA7B1A"/>
    <w:rsid w:val="00EB6C1D"/>
    <w:rsid w:val="00EB73A7"/>
    <w:rsid w:val="00EC60F7"/>
    <w:rsid w:val="00EC7462"/>
    <w:rsid w:val="00EF11A5"/>
    <w:rsid w:val="00EF2600"/>
    <w:rsid w:val="00EF53F8"/>
    <w:rsid w:val="00EF5F47"/>
    <w:rsid w:val="00F030D0"/>
    <w:rsid w:val="00F03485"/>
    <w:rsid w:val="00F15351"/>
    <w:rsid w:val="00F3540F"/>
    <w:rsid w:val="00F40872"/>
    <w:rsid w:val="00F4D449"/>
    <w:rsid w:val="00F5086F"/>
    <w:rsid w:val="00F64490"/>
    <w:rsid w:val="00F64C70"/>
    <w:rsid w:val="00F71CCE"/>
    <w:rsid w:val="00F72A5D"/>
    <w:rsid w:val="00F82964"/>
    <w:rsid w:val="00F82B18"/>
    <w:rsid w:val="00F95EBB"/>
    <w:rsid w:val="00FA465B"/>
    <w:rsid w:val="00FA780B"/>
    <w:rsid w:val="00FB3C59"/>
    <w:rsid w:val="00FB5C25"/>
    <w:rsid w:val="00FC16A5"/>
    <w:rsid w:val="00FD3409"/>
    <w:rsid w:val="00FD371D"/>
    <w:rsid w:val="00FD3F11"/>
    <w:rsid w:val="00FE2143"/>
    <w:rsid w:val="00FE6814"/>
    <w:rsid w:val="00FE7746"/>
    <w:rsid w:val="00FF1123"/>
    <w:rsid w:val="00FF20BF"/>
    <w:rsid w:val="03899336"/>
    <w:rsid w:val="092C8ED9"/>
    <w:rsid w:val="0A89F2D4"/>
    <w:rsid w:val="0AC6EE90"/>
    <w:rsid w:val="0B3559CF"/>
    <w:rsid w:val="0B94EF00"/>
    <w:rsid w:val="1170AB57"/>
    <w:rsid w:val="130B9FEB"/>
    <w:rsid w:val="1360561E"/>
    <w:rsid w:val="1628E5C5"/>
    <w:rsid w:val="17383C0B"/>
    <w:rsid w:val="1A61AEDD"/>
    <w:rsid w:val="1BA4AE80"/>
    <w:rsid w:val="1D42C1FE"/>
    <w:rsid w:val="1DF7E6F9"/>
    <w:rsid w:val="1FB10C70"/>
    <w:rsid w:val="219791CC"/>
    <w:rsid w:val="2680CCF8"/>
    <w:rsid w:val="29897B54"/>
    <w:rsid w:val="29CDF303"/>
    <w:rsid w:val="29E6974E"/>
    <w:rsid w:val="2B254BB5"/>
    <w:rsid w:val="2B4762B2"/>
    <w:rsid w:val="319FF5A4"/>
    <w:rsid w:val="334A0A25"/>
    <w:rsid w:val="3357993A"/>
    <w:rsid w:val="340CDC55"/>
    <w:rsid w:val="3470BF99"/>
    <w:rsid w:val="3537D9E4"/>
    <w:rsid w:val="37549776"/>
    <w:rsid w:val="3917D428"/>
    <w:rsid w:val="398DBCAB"/>
    <w:rsid w:val="3BC09138"/>
    <w:rsid w:val="3BE702CF"/>
    <w:rsid w:val="3C523BE7"/>
    <w:rsid w:val="3D1B31CE"/>
    <w:rsid w:val="3E60DA08"/>
    <w:rsid w:val="41A74DC0"/>
    <w:rsid w:val="422175D3"/>
    <w:rsid w:val="4773AA03"/>
    <w:rsid w:val="47F1218B"/>
    <w:rsid w:val="4AE29238"/>
    <w:rsid w:val="4BEC6603"/>
    <w:rsid w:val="4DEF7325"/>
    <w:rsid w:val="4FA3B431"/>
    <w:rsid w:val="51F3187D"/>
    <w:rsid w:val="5259383A"/>
    <w:rsid w:val="52A90DA0"/>
    <w:rsid w:val="538FF746"/>
    <w:rsid w:val="559479C3"/>
    <w:rsid w:val="583571A1"/>
    <w:rsid w:val="58E4A1F4"/>
    <w:rsid w:val="5A79B870"/>
    <w:rsid w:val="5F660C82"/>
    <w:rsid w:val="6449AED6"/>
    <w:rsid w:val="66884F40"/>
    <w:rsid w:val="68E4A741"/>
    <w:rsid w:val="6E0CEF2B"/>
    <w:rsid w:val="75C8B4D9"/>
    <w:rsid w:val="75F29EB0"/>
    <w:rsid w:val="76C1416D"/>
    <w:rsid w:val="787476FD"/>
    <w:rsid w:val="7C031411"/>
    <w:rsid w:val="7CFD271D"/>
    <w:rsid w:val="7DCFD5C1"/>
    <w:rsid w:val="7E8067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0ED8133-3D34-478E-8744-29AC22F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qFormat/>
    <w:locked/>
    <w:rsid w:val="00A676EC"/>
  </w:style>
  <w:style w:type="paragraph" w:styleId="NoSpacing">
    <w:name w:val="No Spacing"/>
    <w:basedOn w:val="Normal"/>
    <w:uiPriority w:val="1"/>
    <w:qFormat/>
    <w:rsid w:val="007C67DF"/>
    <w:pPr>
      <w:spacing w:after="0" w:line="240" w:lineRule="auto"/>
    </w:pPr>
    <w:rPr>
      <w:rFonts w:ascii="Calibri" w:hAnsi="Calibri" w:cs="Calibri"/>
    </w:rPr>
  </w:style>
  <w:style w:type="paragraph" w:styleId="Revision">
    <w:name w:val="Revision"/>
    <w:hidden/>
    <w:uiPriority w:val="99"/>
    <w:semiHidden/>
    <w:rsid w:val="00680B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201552659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1818690566">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164784626">
              <w:marLeft w:val="0"/>
              <w:marRight w:val="0"/>
              <w:marTop w:val="0"/>
              <w:marBottom w:val="0"/>
              <w:divBdr>
                <w:top w:val="none" w:sz="0" w:space="0" w:color="auto"/>
                <w:left w:val="none" w:sz="0" w:space="0" w:color="auto"/>
                <w:bottom w:val="none" w:sz="0" w:space="0" w:color="auto"/>
                <w:right w:val="none" w:sz="0" w:space="0" w:color="auto"/>
              </w:divBdr>
            </w:div>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959341929">
          <w:marLeft w:val="0"/>
          <w:marRight w:val="0"/>
          <w:marTop w:val="0"/>
          <w:marBottom w:val="0"/>
          <w:divBdr>
            <w:top w:val="none" w:sz="0" w:space="0" w:color="auto"/>
            <w:left w:val="none" w:sz="0" w:space="0" w:color="auto"/>
            <w:bottom w:val="none" w:sz="0" w:space="0" w:color="auto"/>
            <w:right w:val="none" w:sz="0" w:space="0" w:color="auto"/>
          </w:divBdr>
        </w:div>
        <w:div w:id="463160261">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sChild>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653798571">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611135116">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645352938">
          <w:marLeft w:val="0"/>
          <w:marRight w:val="0"/>
          <w:marTop w:val="0"/>
          <w:marBottom w:val="0"/>
          <w:divBdr>
            <w:top w:val="none" w:sz="0" w:space="0" w:color="auto"/>
            <w:left w:val="none" w:sz="0" w:space="0" w:color="auto"/>
            <w:bottom w:val="none" w:sz="0" w:space="0" w:color="auto"/>
            <w:right w:val="none" w:sz="0" w:space="0" w:color="auto"/>
          </w:divBdr>
        </w:div>
        <w:div w:id="415858625">
          <w:marLeft w:val="0"/>
          <w:marRight w:val="0"/>
          <w:marTop w:val="0"/>
          <w:marBottom w:val="0"/>
          <w:divBdr>
            <w:top w:val="none" w:sz="0" w:space="0" w:color="auto"/>
            <w:left w:val="none" w:sz="0" w:space="0" w:color="auto"/>
            <w:bottom w:val="none" w:sz="0" w:space="0" w:color="auto"/>
            <w:right w:val="none" w:sz="0" w:space="0" w:color="auto"/>
          </w:divBdr>
        </w:div>
        <w:div w:id="1237939432">
          <w:marLeft w:val="0"/>
          <w:marRight w:val="0"/>
          <w:marTop w:val="0"/>
          <w:marBottom w:val="0"/>
          <w:divBdr>
            <w:top w:val="none" w:sz="0" w:space="0" w:color="auto"/>
            <w:left w:val="none" w:sz="0" w:space="0" w:color="auto"/>
            <w:bottom w:val="none" w:sz="0" w:space="0" w:color="auto"/>
            <w:right w:val="none" w:sz="0" w:space="0" w:color="auto"/>
          </w:divBdr>
        </w:div>
        <w:div w:id="544293501">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503327617">
          <w:marLeft w:val="0"/>
          <w:marRight w:val="0"/>
          <w:marTop w:val="0"/>
          <w:marBottom w:val="0"/>
          <w:divBdr>
            <w:top w:val="none" w:sz="0" w:space="0" w:color="auto"/>
            <w:left w:val="none" w:sz="0" w:space="0" w:color="auto"/>
            <w:bottom w:val="none" w:sz="0" w:space="0" w:color="auto"/>
            <w:right w:val="none" w:sz="0" w:space="0" w:color="auto"/>
          </w:divBdr>
        </w:div>
        <w:div w:id="88552318">
          <w:marLeft w:val="0"/>
          <w:marRight w:val="0"/>
          <w:marTop w:val="0"/>
          <w:marBottom w:val="0"/>
          <w:divBdr>
            <w:top w:val="none" w:sz="0" w:space="0" w:color="auto"/>
            <w:left w:val="none" w:sz="0" w:space="0" w:color="auto"/>
            <w:bottom w:val="none" w:sz="0" w:space="0" w:color="auto"/>
            <w:right w:val="none" w:sz="0" w:space="0" w:color="auto"/>
          </w:divBdr>
        </w:div>
        <w:div w:id="606818365">
          <w:marLeft w:val="0"/>
          <w:marRight w:val="0"/>
          <w:marTop w:val="0"/>
          <w:marBottom w:val="0"/>
          <w:divBdr>
            <w:top w:val="none" w:sz="0" w:space="0" w:color="auto"/>
            <w:left w:val="none" w:sz="0" w:space="0" w:color="auto"/>
            <w:bottom w:val="none" w:sz="0" w:space="0" w:color="auto"/>
            <w:right w:val="none" w:sz="0" w:space="0" w:color="auto"/>
          </w:divBdr>
          <w:divsChild>
            <w:div w:id="2041663045">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89562734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sChild>
        </w:div>
        <w:div w:id="1719817222">
          <w:marLeft w:val="0"/>
          <w:marRight w:val="0"/>
          <w:marTop w:val="0"/>
          <w:marBottom w:val="0"/>
          <w:divBdr>
            <w:top w:val="none" w:sz="0" w:space="0" w:color="auto"/>
            <w:left w:val="none" w:sz="0" w:space="0" w:color="auto"/>
            <w:bottom w:val="none" w:sz="0" w:space="0" w:color="auto"/>
            <w:right w:val="none" w:sz="0" w:space="0" w:color="auto"/>
          </w:divBdr>
        </w:div>
        <w:div w:id="9651023">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465926191">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1432967164">
              <w:marLeft w:val="0"/>
              <w:marRight w:val="0"/>
              <w:marTop w:val="0"/>
              <w:marBottom w:val="0"/>
              <w:divBdr>
                <w:top w:val="none" w:sz="0" w:space="0" w:color="auto"/>
                <w:left w:val="none" w:sz="0" w:space="0" w:color="auto"/>
                <w:bottom w:val="none" w:sz="0" w:space="0" w:color="auto"/>
                <w:right w:val="none" w:sz="0" w:space="0" w:color="auto"/>
              </w:divBdr>
            </w:div>
            <w:div w:id="25374956">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528494758">
          <w:marLeft w:val="0"/>
          <w:marRight w:val="0"/>
          <w:marTop w:val="0"/>
          <w:marBottom w:val="0"/>
          <w:divBdr>
            <w:top w:val="none" w:sz="0" w:space="0" w:color="auto"/>
            <w:left w:val="none" w:sz="0" w:space="0" w:color="auto"/>
            <w:bottom w:val="none" w:sz="0" w:space="0" w:color="auto"/>
            <w:right w:val="none" w:sz="0" w:space="0" w:color="auto"/>
          </w:divBdr>
          <w:divsChild>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 w:id="670835615">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833762192">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189491708">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4411242">
          <w:marLeft w:val="0"/>
          <w:marRight w:val="0"/>
          <w:marTop w:val="0"/>
          <w:marBottom w:val="0"/>
          <w:divBdr>
            <w:top w:val="none" w:sz="0" w:space="0" w:color="auto"/>
            <w:left w:val="none" w:sz="0" w:space="0" w:color="auto"/>
            <w:bottom w:val="none" w:sz="0" w:space="0" w:color="auto"/>
            <w:right w:val="none" w:sz="0" w:space="0" w:color="auto"/>
          </w:divBdr>
        </w:div>
        <w:div w:id="673845618">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1954558849">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1148859899">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471795226">
              <w:marLeft w:val="0"/>
              <w:marRight w:val="0"/>
              <w:marTop w:val="0"/>
              <w:marBottom w:val="0"/>
              <w:divBdr>
                <w:top w:val="none" w:sz="0" w:space="0" w:color="auto"/>
                <w:left w:val="none" w:sz="0" w:space="0" w:color="auto"/>
                <w:bottom w:val="none" w:sz="0" w:space="0" w:color="auto"/>
                <w:right w:val="none" w:sz="0" w:space="0" w:color="auto"/>
              </w:divBdr>
            </w:div>
          </w:divsChild>
        </w:div>
        <w:div w:id="2126269957">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 w:id="2090616512">
          <w:marLeft w:val="0"/>
          <w:marRight w:val="0"/>
          <w:marTop w:val="0"/>
          <w:marBottom w:val="0"/>
          <w:divBdr>
            <w:top w:val="none" w:sz="0" w:space="0" w:color="auto"/>
            <w:left w:val="none" w:sz="0" w:space="0" w:color="auto"/>
            <w:bottom w:val="none" w:sz="0" w:space="0" w:color="auto"/>
            <w:right w:val="none" w:sz="0" w:space="0" w:color="auto"/>
          </w:divBdr>
        </w:div>
        <w:div w:id="1352755001">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577398867">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34104701">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sChild>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875236577">
              <w:marLeft w:val="0"/>
              <w:marRight w:val="0"/>
              <w:marTop w:val="0"/>
              <w:marBottom w:val="0"/>
              <w:divBdr>
                <w:top w:val="none" w:sz="0" w:space="0" w:color="auto"/>
                <w:left w:val="none" w:sz="0" w:space="0" w:color="auto"/>
                <w:bottom w:val="none" w:sz="0" w:space="0" w:color="auto"/>
                <w:right w:val="none" w:sz="0" w:space="0" w:color="auto"/>
              </w:divBdr>
            </w:div>
            <w:div w:id="270943809">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sChild>
        </w:div>
        <w:div w:id="321979214">
          <w:marLeft w:val="0"/>
          <w:marRight w:val="0"/>
          <w:marTop w:val="0"/>
          <w:marBottom w:val="0"/>
          <w:divBdr>
            <w:top w:val="none" w:sz="0" w:space="0" w:color="auto"/>
            <w:left w:val="none" w:sz="0" w:space="0" w:color="auto"/>
            <w:bottom w:val="none" w:sz="0" w:space="0" w:color="auto"/>
            <w:right w:val="none" w:sz="0" w:space="0" w:color="auto"/>
          </w:divBdr>
          <w:divsChild>
            <w:div w:id="677075085">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 w:id="436872641">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664894025">
          <w:marLeft w:val="0"/>
          <w:marRight w:val="0"/>
          <w:marTop w:val="0"/>
          <w:marBottom w:val="0"/>
          <w:divBdr>
            <w:top w:val="none" w:sz="0" w:space="0" w:color="auto"/>
            <w:left w:val="none" w:sz="0" w:space="0" w:color="auto"/>
            <w:bottom w:val="none" w:sz="0" w:space="0" w:color="auto"/>
            <w:right w:val="none" w:sz="0" w:space="0" w:color="auto"/>
          </w:divBdr>
          <w:divsChild>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78255997">
              <w:marLeft w:val="0"/>
              <w:marRight w:val="0"/>
              <w:marTop w:val="0"/>
              <w:marBottom w:val="0"/>
              <w:divBdr>
                <w:top w:val="none" w:sz="0" w:space="0" w:color="auto"/>
                <w:left w:val="none" w:sz="0" w:space="0" w:color="auto"/>
                <w:bottom w:val="none" w:sz="0" w:space="0" w:color="auto"/>
                <w:right w:val="none" w:sz="0" w:space="0" w:color="auto"/>
              </w:divBdr>
            </w:div>
          </w:divsChild>
        </w:div>
        <w:div w:id="435368773">
          <w:marLeft w:val="0"/>
          <w:marRight w:val="0"/>
          <w:marTop w:val="0"/>
          <w:marBottom w:val="0"/>
          <w:divBdr>
            <w:top w:val="none" w:sz="0" w:space="0" w:color="auto"/>
            <w:left w:val="none" w:sz="0" w:space="0" w:color="auto"/>
            <w:bottom w:val="none" w:sz="0" w:space="0" w:color="auto"/>
            <w:right w:val="none" w:sz="0" w:space="0" w:color="auto"/>
          </w:divBdr>
          <w:divsChild>
            <w:div w:id="1846285725">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547574540">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sChild>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2043508365">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72047574">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sChild>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1137917486">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331031824">
              <w:marLeft w:val="0"/>
              <w:marRight w:val="0"/>
              <w:marTop w:val="0"/>
              <w:marBottom w:val="0"/>
              <w:divBdr>
                <w:top w:val="none" w:sz="0" w:space="0" w:color="auto"/>
                <w:left w:val="none" w:sz="0" w:space="0" w:color="auto"/>
                <w:bottom w:val="none" w:sz="0" w:space="0" w:color="auto"/>
                <w:right w:val="none" w:sz="0" w:space="0" w:color="auto"/>
              </w:divBdr>
            </w:div>
          </w:divsChild>
        </w:div>
        <w:div w:id="2021152015">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272173432">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871188873">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 w:id="40411196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sChild>
        </w:div>
        <w:div w:id="556167987">
          <w:marLeft w:val="0"/>
          <w:marRight w:val="0"/>
          <w:marTop w:val="0"/>
          <w:marBottom w:val="0"/>
          <w:divBdr>
            <w:top w:val="none" w:sz="0" w:space="0" w:color="auto"/>
            <w:left w:val="none" w:sz="0" w:space="0" w:color="auto"/>
            <w:bottom w:val="none" w:sz="0" w:space="0" w:color="auto"/>
            <w:right w:val="none" w:sz="0" w:space="0" w:color="auto"/>
          </w:divBdr>
          <w:divsChild>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924192150">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800271807">
              <w:marLeft w:val="0"/>
              <w:marRight w:val="0"/>
              <w:marTop w:val="0"/>
              <w:marBottom w:val="0"/>
              <w:divBdr>
                <w:top w:val="none" w:sz="0" w:space="0" w:color="auto"/>
                <w:left w:val="none" w:sz="0" w:space="0" w:color="auto"/>
                <w:bottom w:val="none" w:sz="0" w:space="0" w:color="auto"/>
                <w:right w:val="none" w:sz="0" w:space="0" w:color="auto"/>
              </w:divBdr>
            </w:div>
            <w:div w:id="9918189">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327908716">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1869442407">
              <w:marLeft w:val="0"/>
              <w:marRight w:val="0"/>
              <w:marTop w:val="0"/>
              <w:marBottom w:val="0"/>
              <w:divBdr>
                <w:top w:val="none" w:sz="0" w:space="0" w:color="auto"/>
                <w:left w:val="none" w:sz="0" w:space="0" w:color="auto"/>
                <w:bottom w:val="none" w:sz="0" w:space="0" w:color="auto"/>
                <w:right w:val="none" w:sz="0" w:space="0" w:color="auto"/>
              </w:divBdr>
            </w:div>
            <w:div w:id="602110516">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sChild>
        </w:div>
        <w:div w:id="969432954">
          <w:marLeft w:val="0"/>
          <w:marRight w:val="0"/>
          <w:marTop w:val="0"/>
          <w:marBottom w:val="0"/>
          <w:divBdr>
            <w:top w:val="none" w:sz="0" w:space="0" w:color="auto"/>
            <w:left w:val="none" w:sz="0" w:space="0" w:color="auto"/>
            <w:bottom w:val="none" w:sz="0" w:space="0" w:color="auto"/>
            <w:right w:val="none" w:sz="0" w:space="0" w:color="auto"/>
          </w:divBdr>
          <w:divsChild>
            <w:div w:id="1923173408">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66736514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sChild>
        </w:div>
        <w:div w:id="257979949">
          <w:marLeft w:val="0"/>
          <w:marRight w:val="0"/>
          <w:marTop w:val="0"/>
          <w:marBottom w:val="0"/>
          <w:divBdr>
            <w:top w:val="none" w:sz="0" w:space="0" w:color="auto"/>
            <w:left w:val="none" w:sz="0" w:space="0" w:color="auto"/>
            <w:bottom w:val="none" w:sz="0" w:space="0" w:color="auto"/>
            <w:right w:val="none" w:sz="0" w:space="0" w:color="auto"/>
          </w:divBdr>
          <w:divsChild>
            <w:div w:id="1863472663">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141100555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84628596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sChild>
        </w:div>
        <w:div w:id="2054693657">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48846566">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802967402">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306319622">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474106314">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651369597">
          <w:marLeft w:val="0"/>
          <w:marRight w:val="0"/>
          <w:marTop w:val="0"/>
          <w:marBottom w:val="0"/>
          <w:divBdr>
            <w:top w:val="none" w:sz="0" w:space="0" w:color="auto"/>
            <w:left w:val="none" w:sz="0" w:space="0" w:color="auto"/>
            <w:bottom w:val="none" w:sz="0" w:space="0" w:color="auto"/>
            <w:right w:val="none" w:sz="0" w:space="0" w:color="auto"/>
          </w:divBdr>
          <w:divsChild>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265961017">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1776748308">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 w:id="823669400">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sChild>
        </w:div>
        <w:div w:id="1499492944">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735054581">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1226724832">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92240518">
              <w:marLeft w:val="0"/>
              <w:marRight w:val="0"/>
              <w:marTop w:val="0"/>
              <w:marBottom w:val="0"/>
              <w:divBdr>
                <w:top w:val="none" w:sz="0" w:space="0" w:color="auto"/>
                <w:left w:val="none" w:sz="0" w:space="0" w:color="auto"/>
                <w:bottom w:val="none" w:sz="0" w:space="0" w:color="auto"/>
                <w:right w:val="none" w:sz="0" w:space="0" w:color="auto"/>
              </w:divBdr>
            </w:div>
          </w:divsChild>
        </w:div>
        <w:div w:id="1162937627">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721487090">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 w:id="67920392">
              <w:marLeft w:val="0"/>
              <w:marRight w:val="0"/>
              <w:marTop w:val="0"/>
              <w:marBottom w:val="0"/>
              <w:divBdr>
                <w:top w:val="none" w:sz="0" w:space="0" w:color="auto"/>
                <w:left w:val="none" w:sz="0" w:space="0" w:color="auto"/>
                <w:bottom w:val="none" w:sz="0" w:space="0" w:color="auto"/>
                <w:right w:val="none" w:sz="0" w:space="0" w:color="auto"/>
              </w:divBdr>
            </w:div>
          </w:divsChild>
        </w:div>
        <w:div w:id="831680121">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998845059">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539507169">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185534355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656959976">
              <w:marLeft w:val="0"/>
              <w:marRight w:val="0"/>
              <w:marTop w:val="0"/>
              <w:marBottom w:val="0"/>
              <w:divBdr>
                <w:top w:val="none" w:sz="0" w:space="0" w:color="auto"/>
                <w:left w:val="none" w:sz="0" w:space="0" w:color="auto"/>
                <w:bottom w:val="none" w:sz="0" w:space="0" w:color="auto"/>
                <w:right w:val="none" w:sz="0" w:space="0" w:color="auto"/>
              </w:divBdr>
            </w:div>
          </w:divsChild>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11616015">
          <w:marLeft w:val="0"/>
          <w:marRight w:val="0"/>
          <w:marTop w:val="0"/>
          <w:marBottom w:val="0"/>
          <w:divBdr>
            <w:top w:val="none" w:sz="0" w:space="0" w:color="auto"/>
            <w:left w:val="none" w:sz="0" w:space="0" w:color="auto"/>
            <w:bottom w:val="none" w:sz="0" w:space="0" w:color="auto"/>
            <w:right w:val="none" w:sz="0" w:space="0" w:color="auto"/>
          </w:divBdr>
          <w:divsChild>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786312148">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373386799">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519509034">
          <w:marLeft w:val="0"/>
          <w:marRight w:val="0"/>
          <w:marTop w:val="0"/>
          <w:marBottom w:val="0"/>
          <w:divBdr>
            <w:top w:val="none" w:sz="0" w:space="0" w:color="auto"/>
            <w:left w:val="none" w:sz="0" w:space="0" w:color="auto"/>
            <w:bottom w:val="none" w:sz="0" w:space="0" w:color="auto"/>
            <w:right w:val="none" w:sz="0" w:space="0" w:color="auto"/>
          </w:divBdr>
        </w:div>
        <w:div w:id="427696426">
          <w:marLeft w:val="0"/>
          <w:marRight w:val="0"/>
          <w:marTop w:val="0"/>
          <w:marBottom w:val="0"/>
          <w:divBdr>
            <w:top w:val="none" w:sz="0" w:space="0" w:color="auto"/>
            <w:left w:val="none" w:sz="0" w:space="0" w:color="auto"/>
            <w:bottom w:val="none" w:sz="0" w:space="0" w:color="auto"/>
            <w:right w:val="none" w:sz="0" w:space="0" w:color="auto"/>
          </w:divBdr>
        </w:div>
        <w:div w:id="1638759582">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1738094779">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sChild>
        </w:div>
        <w:div w:id="423694863">
          <w:marLeft w:val="0"/>
          <w:marRight w:val="0"/>
          <w:marTop w:val="0"/>
          <w:marBottom w:val="0"/>
          <w:divBdr>
            <w:top w:val="none" w:sz="0" w:space="0" w:color="auto"/>
            <w:left w:val="none" w:sz="0" w:space="0" w:color="auto"/>
            <w:bottom w:val="none" w:sz="0" w:space="0" w:color="auto"/>
            <w:right w:val="none" w:sz="0" w:space="0" w:color="auto"/>
          </w:divBdr>
          <w:divsChild>
            <w:div w:id="2121486925">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386345517">
              <w:marLeft w:val="0"/>
              <w:marRight w:val="0"/>
              <w:marTop w:val="0"/>
              <w:marBottom w:val="0"/>
              <w:divBdr>
                <w:top w:val="none" w:sz="0" w:space="0" w:color="auto"/>
                <w:left w:val="none" w:sz="0" w:space="0" w:color="auto"/>
                <w:bottom w:val="none" w:sz="0" w:space="0" w:color="auto"/>
                <w:right w:val="none" w:sz="0" w:space="0" w:color="auto"/>
              </w:divBdr>
            </w:div>
          </w:divsChild>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 w:id="616987168">
              <w:marLeft w:val="0"/>
              <w:marRight w:val="0"/>
              <w:marTop w:val="0"/>
              <w:marBottom w:val="0"/>
              <w:divBdr>
                <w:top w:val="none" w:sz="0" w:space="0" w:color="auto"/>
                <w:left w:val="none" w:sz="0" w:space="0" w:color="auto"/>
                <w:bottom w:val="none" w:sz="0" w:space="0" w:color="auto"/>
                <w:right w:val="none" w:sz="0" w:space="0" w:color="auto"/>
              </w:divBdr>
            </w:div>
          </w:divsChild>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1107391714">
              <w:marLeft w:val="0"/>
              <w:marRight w:val="0"/>
              <w:marTop w:val="0"/>
              <w:marBottom w:val="0"/>
              <w:divBdr>
                <w:top w:val="none" w:sz="0" w:space="0" w:color="auto"/>
                <w:left w:val="none" w:sz="0" w:space="0" w:color="auto"/>
                <w:bottom w:val="none" w:sz="0" w:space="0" w:color="auto"/>
                <w:right w:val="none" w:sz="0" w:space="0" w:color="auto"/>
              </w:divBdr>
            </w:div>
            <w:div w:id="770585156">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sChild>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65411975">
          <w:marLeft w:val="0"/>
          <w:marRight w:val="0"/>
          <w:marTop w:val="0"/>
          <w:marBottom w:val="0"/>
          <w:divBdr>
            <w:top w:val="none" w:sz="0" w:space="0" w:color="auto"/>
            <w:left w:val="none" w:sz="0" w:space="0" w:color="auto"/>
            <w:bottom w:val="none" w:sz="0" w:space="0" w:color="auto"/>
            <w:right w:val="none" w:sz="0" w:space="0" w:color="auto"/>
          </w:divBdr>
        </w:div>
        <w:div w:id="1302151288">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1145972229">
          <w:marLeft w:val="0"/>
          <w:marRight w:val="0"/>
          <w:marTop w:val="0"/>
          <w:marBottom w:val="0"/>
          <w:divBdr>
            <w:top w:val="none" w:sz="0" w:space="0" w:color="auto"/>
            <w:left w:val="none" w:sz="0" w:space="0" w:color="auto"/>
            <w:bottom w:val="none" w:sz="0" w:space="0" w:color="auto"/>
            <w:right w:val="none" w:sz="0" w:space="0" w:color="auto"/>
          </w:divBdr>
        </w:div>
        <w:div w:id="570576474">
          <w:marLeft w:val="0"/>
          <w:marRight w:val="0"/>
          <w:marTop w:val="0"/>
          <w:marBottom w:val="0"/>
          <w:divBdr>
            <w:top w:val="none" w:sz="0" w:space="0" w:color="auto"/>
            <w:left w:val="none" w:sz="0" w:space="0" w:color="auto"/>
            <w:bottom w:val="none" w:sz="0" w:space="0" w:color="auto"/>
            <w:right w:val="none" w:sz="0" w:space="0" w:color="auto"/>
          </w:divBdr>
        </w:div>
        <w:div w:id="1853959391">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1878080898">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492648257">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1734158980">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301085707">
              <w:marLeft w:val="0"/>
              <w:marRight w:val="0"/>
              <w:marTop w:val="0"/>
              <w:marBottom w:val="0"/>
              <w:divBdr>
                <w:top w:val="none" w:sz="0" w:space="0" w:color="auto"/>
                <w:left w:val="none" w:sz="0" w:space="0" w:color="auto"/>
                <w:bottom w:val="none" w:sz="0" w:space="0" w:color="auto"/>
                <w:right w:val="none" w:sz="0" w:space="0" w:color="auto"/>
              </w:divBdr>
            </w:div>
          </w:divsChild>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sChild>
        </w:div>
        <w:div w:id="634600798">
          <w:marLeft w:val="0"/>
          <w:marRight w:val="0"/>
          <w:marTop w:val="0"/>
          <w:marBottom w:val="0"/>
          <w:divBdr>
            <w:top w:val="none" w:sz="0" w:space="0" w:color="auto"/>
            <w:left w:val="none" w:sz="0" w:space="0" w:color="auto"/>
            <w:bottom w:val="none" w:sz="0" w:space="0" w:color="auto"/>
            <w:right w:val="none" w:sz="0" w:space="0" w:color="auto"/>
          </w:divBdr>
          <w:divsChild>
            <w:div w:id="754086793">
              <w:marLeft w:val="0"/>
              <w:marRight w:val="0"/>
              <w:marTop w:val="0"/>
              <w:marBottom w:val="0"/>
              <w:divBdr>
                <w:top w:val="none" w:sz="0" w:space="0" w:color="auto"/>
                <w:left w:val="none" w:sz="0" w:space="0" w:color="auto"/>
                <w:bottom w:val="none" w:sz="0" w:space="0" w:color="auto"/>
                <w:right w:val="none" w:sz="0" w:space="0" w:color="auto"/>
              </w:divBdr>
            </w:div>
            <w:div w:id="26953414">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894581544">
              <w:marLeft w:val="0"/>
              <w:marRight w:val="0"/>
              <w:marTop w:val="0"/>
              <w:marBottom w:val="0"/>
              <w:divBdr>
                <w:top w:val="none" w:sz="0" w:space="0" w:color="auto"/>
                <w:left w:val="none" w:sz="0" w:space="0" w:color="auto"/>
                <w:bottom w:val="none" w:sz="0" w:space="0" w:color="auto"/>
                <w:right w:val="none" w:sz="0" w:space="0" w:color="auto"/>
              </w:divBdr>
            </w:div>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sChild>
        </w:div>
        <w:div w:id="336540310">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1505124321">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125001138">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51708216">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westyorks-ca.gov.uk/media/12863/item-7-drugs-alcohol-report-july-2024.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yorks-ca.gov.uk/policing-and-crime/mayor-s-safer-communities-fund/"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6C8FE-386E-44B6-A59D-B6E95231236D}">
  <ds:schemaRefs>
    <ds:schemaRef ds:uri="http://schemas.microsoft.com/sharepoint/v3/contenttype/forms"/>
  </ds:schemaRefs>
</ds:datastoreItem>
</file>

<file path=customXml/itemProps2.xml><?xml version="1.0" encoding="utf-8"?>
<ds:datastoreItem xmlns:ds="http://schemas.openxmlformats.org/officeDocument/2006/customXml" ds:itemID="{25D4027C-6BA5-4A33-8D5C-6FEBBEA78DE1}">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7157EBE9-0118-4971-831C-04B758DB1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5973</Characters>
  <Application>Microsoft Office Word</Application>
  <DocSecurity>0</DocSecurity>
  <Lines>49</Lines>
  <Paragraphs>14</Paragraphs>
  <ScaleCrop>false</ScaleCrop>
  <Company>West Yorkshire Police</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21</cp:revision>
  <cp:lastPrinted>2019-10-08T11:31:00Z</cp:lastPrinted>
  <dcterms:created xsi:type="dcterms:W3CDTF">2023-01-10T14:20:00Z</dcterms:created>
  <dcterms:modified xsi:type="dcterms:W3CDTF">2024-09-16T10:25:00Z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