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C7EC0" w14:textId="77777777" w:rsidR="003A3B62" w:rsidRDefault="003A3B62" w:rsidP="00C728FD">
      <w:pPr>
        <w:spacing w:after="0" w:line="240" w:lineRule="auto"/>
        <w:rPr>
          <w:rFonts w:ascii="Arial" w:hAnsi="Arial" w:cs="Arial"/>
          <w:b/>
        </w:rPr>
      </w:pPr>
    </w:p>
    <w:p w14:paraId="19D76837" w14:textId="5DBD19F4" w:rsidR="003A3B62" w:rsidRPr="00037335" w:rsidRDefault="008E3DA8" w:rsidP="003A3B62">
      <w:pPr>
        <w:spacing w:after="0" w:line="240" w:lineRule="auto"/>
        <w:jc w:val="center"/>
        <w:rPr>
          <w:rFonts w:ascii="Arial" w:hAnsi="Arial" w:cs="Arial"/>
          <w:b/>
          <w:sz w:val="24"/>
          <w:szCs w:val="24"/>
        </w:rPr>
      </w:pPr>
      <w:r>
        <w:rPr>
          <w:rFonts w:ascii="Arial" w:hAnsi="Arial" w:cs="Arial"/>
          <w:b/>
          <w:sz w:val="24"/>
          <w:szCs w:val="24"/>
        </w:rPr>
        <w:t>Legally Qualified</w:t>
      </w:r>
      <w:r w:rsidR="008B2BE9">
        <w:rPr>
          <w:rFonts w:ascii="Arial" w:hAnsi="Arial" w:cs="Arial"/>
          <w:b/>
          <w:sz w:val="24"/>
          <w:szCs w:val="24"/>
        </w:rPr>
        <w:t xml:space="preserve"> Person</w:t>
      </w:r>
    </w:p>
    <w:p w14:paraId="77C5BEFF" w14:textId="77777777" w:rsidR="003A3B62" w:rsidRPr="00037335" w:rsidRDefault="003A3B62" w:rsidP="003A3B62">
      <w:pPr>
        <w:spacing w:after="0" w:line="240" w:lineRule="auto"/>
        <w:jc w:val="center"/>
        <w:rPr>
          <w:rFonts w:ascii="Arial" w:hAnsi="Arial" w:cs="Arial"/>
          <w:b/>
          <w:sz w:val="24"/>
          <w:szCs w:val="24"/>
        </w:rPr>
      </w:pPr>
      <w:r>
        <w:rPr>
          <w:rFonts w:ascii="Arial" w:hAnsi="Arial" w:cs="Arial"/>
          <w:b/>
          <w:sz w:val="24"/>
          <w:szCs w:val="24"/>
        </w:rPr>
        <w:t>Police Misconduct Hearings</w:t>
      </w:r>
    </w:p>
    <w:p w14:paraId="783D459A" w14:textId="77777777" w:rsidR="003A3B62" w:rsidRPr="001F781D" w:rsidRDefault="003A3B62" w:rsidP="003A3B62">
      <w:pPr>
        <w:spacing w:after="0" w:line="240" w:lineRule="auto"/>
        <w:rPr>
          <w:rFonts w:ascii="Arial" w:hAnsi="Arial" w:cs="Arial"/>
        </w:rPr>
      </w:pPr>
    </w:p>
    <w:p w14:paraId="61A426A5" w14:textId="2C6FA0D6" w:rsidR="003A3B62" w:rsidRPr="000826F3" w:rsidRDefault="00F42CB9" w:rsidP="003A3B62">
      <w:pPr>
        <w:spacing w:after="0" w:line="240" w:lineRule="auto"/>
        <w:rPr>
          <w:rFonts w:ascii="Arial" w:hAnsi="Arial" w:cs="Arial"/>
        </w:rPr>
      </w:pPr>
      <w:r>
        <w:rPr>
          <w:rFonts w:ascii="Arial" w:hAnsi="Arial" w:cs="Arial"/>
        </w:rPr>
        <w:t>The</w:t>
      </w:r>
      <w:r w:rsidR="003A3B62" w:rsidRPr="000826F3">
        <w:rPr>
          <w:rFonts w:ascii="Arial" w:hAnsi="Arial" w:cs="Arial"/>
        </w:rPr>
        <w:t xml:space="preserve"> Police and Crime Commissioner</w:t>
      </w:r>
      <w:r>
        <w:rPr>
          <w:rFonts w:ascii="Arial" w:hAnsi="Arial" w:cs="Arial"/>
        </w:rPr>
        <w:t>s</w:t>
      </w:r>
      <w:r w:rsidR="003A3B62" w:rsidRPr="000826F3">
        <w:rPr>
          <w:rFonts w:ascii="Arial" w:hAnsi="Arial" w:cs="Arial"/>
        </w:rPr>
        <w:t xml:space="preserve"> for the </w:t>
      </w:r>
      <w:r w:rsidR="002A6AB3">
        <w:rPr>
          <w:rFonts w:ascii="Arial" w:hAnsi="Arial" w:cs="Arial"/>
        </w:rPr>
        <w:t>North East</w:t>
      </w:r>
      <w:r w:rsidR="003D5489">
        <w:rPr>
          <w:rFonts w:ascii="Arial" w:hAnsi="Arial" w:cs="Arial"/>
        </w:rPr>
        <w:t xml:space="preserve"> and Yorkshire</w:t>
      </w:r>
      <w:r w:rsidR="003A3B62" w:rsidRPr="000826F3">
        <w:rPr>
          <w:rFonts w:ascii="Arial" w:hAnsi="Arial" w:cs="Arial"/>
        </w:rPr>
        <w:t xml:space="preserve"> </w:t>
      </w:r>
      <w:r>
        <w:rPr>
          <w:rFonts w:ascii="Arial" w:hAnsi="Arial" w:cs="Arial"/>
        </w:rPr>
        <w:t>region are</w:t>
      </w:r>
      <w:r w:rsidR="003A3B62" w:rsidRPr="000826F3">
        <w:rPr>
          <w:rFonts w:ascii="Arial" w:hAnsi="Arial" w:cs="Arial"/>
        </w:rPr>
        <w:t xml:space="preserve"> seeking to appoint </w:t>
      </w:r>
      <w:r w:rsidR="008E3DA8" w:rsidRPr="000826F3">
        <w:rPr>
          <w:rFonts w:ascii="Arial" w:hAnsi="Arial" w:cs="Arial"/>
        </w:rPr>
        <w:t xml:space="preserve">Legally Qualified </w:t>
      </w:r>
      <w:r w:rsidR="003D5489">
        <w:rPr>
          <w:rFonts w:ascii="Arial" w:hAnsi="Arial" w:cs="Arial"/>
        </w:rPr>
        <w:t>Person</w:t>
      </w:r>
      <w:r w:rsidR="008E3DA8" w:rsidRPr="000826F3">
        <w:rPr>
          <w:rFonts w:ascii="Arial" w:hAnsi="Arial" w:cs="Arial"/>
        </w:rPr>
        <w:t>s</w:t>
      </w:r>
      <w:r w:rsidR="003A3B62" w:rsidRPr="000826F3">
        <w:rPr>
          <w:rFonts w:ascii="Arial" w:hAnsi="Arial" w:cs="Arial"/>
        </w:rPr>
        <w:t xml:space="preserve"> to join the list of people able to sit on police misconduct hearing panels.  These hearings preside over serious misconduct cases in what is an important aspect of the disciplinary rules that govern the police in England and Wales.</w:t>
      </w:r>
    </w:p>
    <w:p w14:paraId="716B71F6" w14:textId="77777777" w:rsidR="003A3B62" w:rsidRPr="000826F3" w:rsidRDefault="003A3B62" w:rsidP="003A3B62">
      <w:pPr>
        <w:spacing w:after="0" w:line="240" w:lineRule="auto"/>
        <w:rPr>
          <w:rFonts w:ascii="Arial" w:hAnsi="Arial" w:cs="Arial"/>
        </w:rPr>
      </w:pPr>
    </w:p>
    <w:p w14:paraId="6C601918" w14:textId="04AF1466" w:rsidR="001655EE" w:rsidRPr="001F781D" w:rsidRDefault="001655EE" w:rsidP="001655EE">
      <w:pPr>
        <w:spacing w:after="0" w:line="240" w:lineRule="auto"/>
        <w:rPr>
          <w:rFonts w:ascii="Arial" w:hAnsi="Arial" w:cs="Arial"/>
        </w:rPr>
      </w:pPr>
      <w:r w:rsidRPr="000826F3">
        <w:rPr>
          <w:rFonts w:ascii="Arial" w:hAnsi="Arial" w:cs="Arial"/>
        </w:rPr>
        <w:t>Police and Crime Commissioners have the challenging role of ensuring that the people of their respective region are served by an efficient and effective police force. Transparent, fair and robust arrangements for police officer discipline are an important way of inspiring public confidence in the high professional standards and ethical values of our police.</w:t>
      </w:r>
    </w:p>
    <w:p w14:paraId="11F65371" w14:textId="77777777" w:rsidR="003A3B62" w:rsidRPr="001F781D" w:rsidRDefault="003A3B62" w:rsidP="003A3B62">
      <w:pPr>
        <w:spacing w:after="0" w:line="240" w:lineRule="auto"/>
        <w:rPr>
          <w:rFonts w:ascii="Arial" w:hAnsi="Arial" w:cs="Arial"/>
        </w:rPr>
      </w:pPr>
    </w:p>
    <w:p w14:paraId="7D08A8CF" w14:textId="0A0B814F" w:rsidR="001655EE" w:rsidRPr="001F781D" w:rsidRDefault="001655EE" w:rsidP="001655EE">
      <w:pPr>
        <w:spacing w:after="0" w:line="240" w:lineRule="auto"/>
        <w:rPr>
          <w:rFonts w:ascii="Arial" w:hAnsi="Arial" w:cs="Arial"/>
        </w:rPr>
      </w:pPr>
      <w:r w:rsidRPr="001F781D">
        <w:rPr>
          <w:rFonts w:ascii="Arial" w:hAnsi="Arial" w:cs="Arial"/>
        </w:rPr>
        <w:t xml:space="preserve">Successful candidates will join the Panels for the Police and Crime Commissioners of </w:t>
      </w:r>
      <w:r w:rsidR="003D5489">
        <w:rPr>
          <w:rFonts w:ascii="Arial" w:hAnsi="Arial" w:cs="Arial"/>
        </w:rPr>
        <w:t>Northumbria, Durham, Cleveland, North Yorkshire, West Yorkshire, Humberside and South Yorkshire</w:t>
      </w:r>
      <w:r w:rsidR="00703FBF">
        <w:rPr>
          <w:rFonts w:ascii="Arial" w:hAnsi="Arial" w:cs="Arial"/>
        </w:rPr>
        <w:t>. T</w:t>
      </w:r>
      <w:r w:rsidRPr="001F781D">
        <w:rPr>
          <w:rFonts w:ascii="Arial" w:hAnsi="Arial" w:cs="Arial"/>
        </w:rPr>
        <w:t>he work will therefore be varied across the entire region.</w:t>
      </w:r>
      <w:r>
        <w:rPr>
          <w:rFonts w:ascii="Arial" w:hAnsi="Arial" w:cs="Arial"/>
        </w:rPr>
        <w:t xml:space="preserve"> </w:t>
      </w:r>
    </w:p>
    <w:p w14:paraId="3E992677" w14:textId="77777777" w:rsidR="003A3B62" w:rsidRPr="001F781D" w:rsidRDefault="003A3B62" w:rsidP="003A3B62">
      <w:pPr>
        <w:spacing w:after="0" w:line="240" w:lineRule="auto"/>
        <w:rPr>
          <w:rFonts w:ascii="Arial" w:hAnsi="Arial" w:cs="Arial"/>
        </w:rPr>
      </w:pPr>
    </w:p>
    <w:p w14:paraId="14656F5C" w14:textId="24273460" w:rsidR="003A3B62" w:rsidRDefault="003A3B62" w:rsidP="003A3B62">
      <w:pPr>
        <w:spacing w:after="0" w:line="240" w:lineRule="auto"/>
        <w:rPr>
          <w:rFonts w:ascii="Arial" w:hAnsi="Arial" w:cs="Arial"/>
        </w:rPr>
      </w:pPr>
      <w:r w:rsidRPr="001F781D">
        <w:rPr>
          <w:rFonts w:ascii="Arial" w:hAnsi="Arial" w:cs="Arial"/>
        </w:rPr>
        <w:t>An important principle is for misconduct processes to build trust and confidence in policing both for our communities, but also for the staff working within policing</w:t>
      </w:r>
      <w:r w:rsidR="001655EE">
        <w:rPr>
          <w:rFonts w:ascii="Arial" w:hAnsi="Arial" w:cs="Arial"/>
        </w:rPr>
        <w:t>. A c</w:t>
      </w:r>
      <w:r w:rsidRPr="001F781D">
        <w:rPr>
          <w:rFonts w:ascii="Arial" w:hAnsi="Arial" w:cs="Arial"/>
        </w:rPr>
        <w:t xml:space="preserve">ommitment to fairness and transparency, with a particular emphasis on understanding the issues that are important to our diverse communities is critical in this role. </w:t>
      </w:r>
    </w:p>
    <w:p w14:paraId="0F1117E0" w14:textId="1DCDAD6A" w:rsidR="001655EE" w:rsidRDefault="001655EE" w:rsidP="003A3B62">
      <w:pPr>
        <w:spacing w:after="0" w:line="240" w:lineRule="auto"/>
        <w:rPr>
          <w:rFonts w:ascii="Arial" w:hAnsi="Arial" w:cs="Arial"/>
        </w:rPr>
      </w:pPr>
      <w:bookmarkStart w:id="0" w:name="_Hlk181882873"/>
    </w:p>
    <w:p w14:paraId="76828875" w14:textId="4DCE1CC7" w:rsidR="001655EE" w:rsidRDefault="001655EE" w:rsidP="003A3B62">
      <w:pPr>
        <w:spacing w:after="0" w:line="240" w:lineRule="auto"/>
        <w:rPr>
          <w:rFonts w:ascii="Arial" w:hAnsi="Arial" w:cs="Arial"/>
        </w:rPr>
      </w:pPr>
      <w:r>
        <w:rPr>
          <w:rFonts w:ascii="Arial" w:hAnsi="Arial" w:cs="Arial"/>
        </w:rPr>
        <w:t>Applicants must</w:t>
      </w:r>
      <w:r w:rsidRPr="001F781D">
        <w:rPr>
          <w:rFonts w:ascii="Arial" w:hAnsi="Arial" w:cs="Arial"/>
        </w:rPr>
        <w:t xml:space="preserve"> satisfy the judicial appointment eligibility condition on a 5-year basis as set out in section 50 of the Tribunals, Courts and Enforcement Act 2007</w:t>
      </w:r>
    </w:p>
    <w:bookmarkEnd w:id="0"/>
    <w:p w14:paraId="13E683AF" w14:textId="0D567C90" w:rsidR="0005308B" w:rsidRDefault="0005308B" w:rsidP="003A3B62">
      <w:pPr>
        <w:spacing w:after="0" w:line="240" w:lineRule="auto"/>
        <w:rPr>
          <w:rFonts w:ascii="Arial" w:hAnsi="Arial" w:cs="Arial"/>
        </w:rPr>
      </w:pPr>
    </w:p>
    <w:p w14:paraId="71DCDB86" w14:textId="4C5B9EC8" w:rsidR="001655EE" w:rsidRDefault="008E3DA8" w:rsidP="003A3B62">
      <w:pPr>
        <w:spacing w:after="0" w:line="240" w:lineRule="auto"/>
        <w:rPr>
          <w:rFonts w:ascii="Arial" w:hAnsi="Arial" w:cs="Arial"/>
        </w:rPr>
      </w:pPr>
      <w:r w:rsidRPr="001F781D">
        <w:rPr>
          <w:rFonts w:ascii="Arial" w:hAnsi="Arial" w:cs="Arial"/>
        </w:rPr>
        <w:t xml:space="preserve">Applications are sought from qualified lawyers who can demonstrate integrity and independence of mind, commitment to equality, diversity and inclusion, analysis, sound judgement and an objective approach to issues presented. </w:t>
      </w:r>
      <w:r w:rsidR="001655EE">
        <w:rPr>
          <w:rFonts w:ascii="Arial" w:hAnsi="Arial" w:cs="Arial"/>
        </w:rPr>
        <w:t>Applications from candidates who have current or previous experience of regulatory law are actively encouraged</w:t>
      </w:r>
    </w:p>
    <w:p w14:paraId="375071B6" w14:textId="77777777" w:rsidR="001655EE" w:rsidRDefault="001655EE" w:rsidP="003A3B62">
      <w:pPr>
        <w:spacing w:after="0" w:line="240" w:lineRule="auto"/>
        <w:rPr>
          <w:rFonts w:ascii="Arial" w:hAnsi="Arial" w:cs="Arial"/>
        </w:rPr>
      </w:pPr>
    </w:p>
    <w:p w14:paraId="3AC7B3DE" w14:textId="77777777" w:rsidR="003A3B62" w:rsidRDefault="003A3B62" w:rsidP="003A3B62">
      <w:pPr>
        <w:spacing w:after="0" w:line="240" w:lineRule="auto"/>
        <w:rPr>
          <w:rFonts w:ascii="Arial" w:hAnsi="Arial" w:cs="Arial"/>
        </w:rPr>
      </w:pPr>
      <w:r w:rsidRPr="001F781D">
        <w:rPr>
          <w:rFonts w:ascii="Arial" w:hAnsi="Arial" w:cs="Arial"/>
        </w:rPr>
        <w:t>We are looking to increase the diversity of our current panel to make it more representative of our communities. Applications from under-represented groups, particularly BAME, LGBTQ and female colleagues, are particularly welcomed.</w:t>
      </w:r>
    </w:p>
    <w:p w14:paraId="1A4C22CB" w14:textId="77777777" w:rsidR="003A3B62" w:rsidRPr="001F781D" w:rsidRDefault="003A3B62" w:rsidP="003A3B62">
      <w:pPr>
        <w:spacing w:after="0" w:line="240" w:lineRule="auto"/>
        <w:rPr>
          <w:rFonts w:ascii="Arial" w:hAnsi="Arial" w:cs="Arial"/>
          <w:bCs/>
        </w:rPr>
      </w:pPr>
    </w:p>
    <w:p w14:paraId="6C996E20" w14:textId="49F95E30" w:rsidR="001655EE" w:rsidRDefault="003A3B62" w:rsidP="001655EE">
      <w:pPr>
        <w:spacing w:after="0" w:line="240" w:lineRule="auto"/>
        <w:rPr>
          <w:rFonts w:ascii="Arial" w:hAnsi="Arial" w:cs="Arial"/>
        </w:rPr>
      </w:pPr>
      <w:r>
        <w:rPr>
          <w:rFonts w:ascii="Arial" w:hAnsi="Arial" w:cs="Arial"/>
          <w:bCs/>
        </w:rPr>
        <w:t>This</w:t>
      </w:r>
      <w:r w:rsidRPr="001F781D">
        <w:rPr>
          <w:rFonts w:ascii="Arial" w:hAnsi="Arial" w:cs="Arial"/>
          <w:bCs/>
        </w:rPr>
        <w:t xml:space="preserve"> role will be a contract for services and rates of pay are set nationally.  The contract will run </w:t>
      </w:r>
      <w:r w:rsidR="008E3DA8">
        <w:rPr>
          <w:rFonts w:ascii="Arial" w:hAnsi="Arial" w:cs="Arial"/>
          <w:bCs/>
        </w:rPr>
        <w:t xml:space="preserve">on a </w:t>
      </w:r>
      <w:r w:rsidR="00EB6CFF">
        <w:rPr>
          <w:rFonts w:ascii="Arial" w:hAnsi="Arial" w:cs="Arial"/>
          <w:bCs/>
        </w:rPr>
        <w:t>four</w:t>
      </w:r>
      <w:r w:rsidR="003E46DE">
        <w:rPr>
          <w:rFonts w:ascii="Arial" w:hAnsi="Arial" w:cs="Arial"/>
          <w:bCs/>
        </w:rPr>
        <w:t>-</w:t>
      </w:r>
      <w:r w:rsidR="008E3DA8">
        <w:rPr>
          <w:rFonts w:ascii="Arial" w:hAnsi="Arial" w:cs="Arial"/>
          <w:bCs/>
        </w:rPr>
        <w:t>year term</w:t>
      </w:r>
      <w:r w:rsidRPr="001F781D">
        <w:rPr>
          <w:rFonts w:ascii="Arial" w:hAnsi="Arial" w:cs="Arial"/>
          <w:bCs/>
        </w:rPr>
        <w:t>, with the potential to be renewed for a</w:t>
      </w:r>
      <w:r>
        <w:rPr>
          <w:rFonts w:ascii="Arial" w:hAnsi="Arial" w:cs="Arial"/>
          <w:bCs/>
        </w:rPr>
        <w:t>n indefinite number of terms.</w:t>
      </w:r>
      <w:r w:rsidR="001655EE" w:rsidRPr="001655EE">
        <w:rPr>
          <w:rFonts w:ascii="Arial" w:hAnsi="Arial" w:cs="Arial"/>
        </w:rPr>
        <w:t xml:space="preserve"> </w:t>
      </w:r>
    </w:p>
    <w:p w14:paraId="314D5585" w14:textId="77777777" w:rsidR="001655EE" w:rsidRDefault="001655EE" w:rsidP="001655EE">
      <w:pPr>
        <w:spacing w:after="0" w:line="240" w:lineRule="auto"/>
        <w:rPr>
          <w:rFonts w:ascii="Arial" w:hAnsi="Arial" w:cs="Arial"/>
        </w:rPr>
      </w:pPr>
    </w:p>
    <w:p w14:paraId="18A765FA" w14:textId="3F6E043F" w:rsidR="001655EE" w:rsidRDefault="001655EE" w:rsidP="001655EE">
      <w:pPr>
        <w:spacing w:after="0" w:line="240" w:lineRule="auto"/>
        <w:rPr>
          <w:rFonts w:ascii="Arial" w:hAnsi="Arial" w:cs="Arial"/>
        </w:rPr>
      </w:pPr>
      <w:r w:rsidRPr="001F781D">
        <w:rPr>
          <w:rFonts w:ascii="Arial" w:hAnsi="Arial" w:cs="Arial"/>
        </w:rPr>
        <w:t>Attendance at training events is a mandatory condition of appointment for these posts</w:t>
      </w:r>
      <w:r>
        <w:rPr>
          <w:rFonts w:ascii="Arial" w:hAnsi="Arial" w:cs="Arial"/>
        </w:rPr>
        <w:t>.</w:t>
      </w:r>
    </w:p>
    <w:p w14:paraId="7AA5BF8C" w14:textId="43B255D2" w:rsidR="001655EE" w:rsidRDefault="001655EE" w:rsidP="001655EE">
      <w:pPr>
        <w:spacing w:after="0" w:line="240" w:lineRule="auto"/>
        <w:rPr>
          <w:rFonts w:ascii="Arial" w:hAnsi="Arial" w:cs="Arial"/>
        </w:rPr>
      </w:pPr>
    </w:p>
    <w:p w14:paraId="2B932BC9" w14:textId="4B0AE4E1" w:rsidR="001655EE" w:rsidRDefault="001655EE" w:rsidP="001655EE">
      <w:pPr>
        <w:spacing w:after="0" w:line="240" w:lineRule="auto"/>
        <w:rPr>
          <w:rFonts w:ascii="Arial" w:hAnsi="Arial" w:cs="Arial"/>
        </w:rPr>
      </w:pPr>
      <w:r>
        <w:rPr>
          <w:rFonts w:ascii="Arial" w:hAnsi="Arial" w:cs="Arial"/>
        </w:rPr>
        <w:t>Successful candidates will be required to under</w:t>
      </w:r>
      <w:r w:rsidR="00B005D7">
        <w:rPr>
          <w:rFonts w:ascii="Arial" w:hAnsi="Arial" w:cs="Arial"/>
        </w:rPr>
        <w:t xml:space="preserve">take </w:t>
      </w:r>
      <w:r>
        <w:rPr>
          <w:rFonts w:ascii="Arial" w:hAnsi="Arial" w:cs="Arial"/>
        </w:rPr>
        <w:t>training.</w:t>
      </w:r>
    </w:p>
    <w:p w14:paraId="75DF82BC" w14:textId="3953CB95" w:rsidR="003A3B62" w:rsidRDefault="003A3B62" w:rsidP="003A3B62">
      <w:pPr>
        <w:spacing w:after="0" w:line="240" w:lineRule="auto"/>
        <w:rPr>
          <w:rFonts w:ascii="Arial" w:hAnsi="Arial" w:cs="Arial"/>
          <w:bCs/>
        </w:rPr>
      </w:pPr>
    </w:p>
    <w:p w14:paraId="1414940B" w14:textId="46FA76F7" w:rsidR="00F43A1A" w:rsidRDefault="003A3B62" w:rsidP="003A3B62">
      <w:pPr>
        <w:spacing w:after="0" w:line="240" w:lineRule="auto"/>
        <w:rPr>
          <w:rFonts w:ascii="Arial" w:hAnsi="Arial" w:cs="Arial"/>
        </w:rPr>
      </w:pPr>
      <w:r w:rsidRPr="001F781D">
        <w:rPr>
          <w:rFonts w:ascii="Arial" w:hAnsi="Arial" w:cs="Arial"/>
        </w:rPr>
        <w:t xml:space="preserve">Candidates </w:t>
      </w:r>
      <w:r w:rsidR="007F24F5">
        <w:rPr>
          <w:rFonts w:ascii="Arial" w:hAnsi="Arial" w:cs="Arial"/>
        </w:rPr>
        <w:t xml:space="preserve">should complete the application form listed on our website </w:t>
      </w:r>
      <w:r w:rsidR="003D5489">
        <w:rPr>
          <w:rFonts w:ascii="Arial" w:hAnsi="Arial" w:cs="Arial"/>
        </w:rPr>
        <w:t>(www.northumbria-pcc.gov.uk</w:t>
      </w:r>
      <w:r w:rsidR="007F24F5">
        <w:rPr>
          <w:rFonts w:ascii="Arial" w:hAnsi="Arial" w:cs="Arial"/>
        </w:rPr>
        <w:t>)</w:t>
      </w:r>
      <w:r w:rsidRPr="001F781D">
        <w:rPr>
          <w:rFonts w:ascii="Arial" w:hAnsi="Arial" w:cs="Arial"/>
        </w:rPr>
        <w:t xml:space="preserve">.  Applications should be submitted to </w:t>
      </w:r>
      <w:hyperlink r:id="rId10" w:history="1">
        <w:r w:rsidR="003D5489" w:rsidRPr="004A50DA">
          <w:rPr>
            <w:rStyle w:val="Hyperlink"/>
            <w:rFonts w:ascii="Arial" w:hAnsi="Arial" w:cs="Arial"/>
          </w:rPr>
          <w:t>enquiries@northumbria-pcc.gov.uk</w:t>
        </w:r>
      </w:hyperlink>
    </w:p>
    <w:p w14:paraId="223F57D2" w14:textId="1677FC3E" w:rsidR="003A3B62" w:rsidRPr="001F781D" w:rsidRDefault="003A3B62" w:rsidP="003A3B62">
      <w:pPr>
        <w:spacing w:after="0" w:line="240" w:lineRule="auto"/>
        <w:rPr>
          <w:rFonts w:ascii="Arial" w:hAnsi="Arial" w:cs="Arial"/>
        </w:rPr>
      </w:pPr>
      <w:r>
        <w:rPr>
          <w:rFonts w:ascii="Arial" w:hAnsi="Arial" w:cs="Arial"/>
        </w:rPr>
        <w:t xml:space="preserve"> </w:t>
      </w:r>
    </w:p>
    <w:p w14:paraId="38546D65" w14:textId="7BFB650D" w:rsidR="000826F3" w:rsidRDefault="003D5489" w:rsidP="00B005D7">
      <w:pPr>
        <w:pStyle w:val="Body"/>
        <w:rPr>
          <w:rFonts w:ascii="Arial" w:hAnsi="Arial" w:cs="Arial"/>
        </w:rPr>
      </w:pPr>
      <w:r>
        <w:rPr>
          <w:rFonts w:ascii="Arial" w:hAnsi="Arial" w:cs="Arial"/>
        </w:rPr>
        <w:t>The North East and Yorkshire</w:t>
      </w:r>
      <w:r w:rsidR="003A3B62" w:rsidRPr="000851C3">
        <w:rPr>
          <w:rFonts w:ascii="Arial" w:hAnsi="Arial" w:cs="Arial"/>
        </w:rPr>
        <w:t xml:space="preserve"> is a vibrant and diverse part of the country</w:t>
      </w:r>
      <w:r w:rsidR="00F42CB9">
        <w:rPr>
          <w:rFonts w:ascii="Arial" w:hAnsi="Arial" w:cs="Arial"/>
        </w:rPr>
        <w:t xml:space="preserve"> and we are committed to equality and diversity. A</w:t>
      </w:r>
      <w:r w:rsidR="003A3B62" w:rsidRPr="000851C3">
        <w:rPr>
          <w:rFonts w:ascii="Arial" w:hAnsi="Arial" w:cs="Arial"/>
        </w:rPr>
        <w:t>pplications from individuals of all backgrounds</w:t>
      </w:r>
      <w:r w:rsidR="00F42CB9">
        <w:rPr>
          <w:rFonts w:ascii="Arial" w:hAnsi="Arial" w:cs="Arial"/>
        </w:rPr>
        <w:t xml:space="preserve"> are welcomed</w:t>
      </w:r>
      <w:r w:rsidR="003A3B62" w:rsidRPr="000851C3">
        <w:rPr>
          <w:rFonts w:ascii="Arial" w:hAnsi="Arial" w:cs="Arial"/>
        </w:rPr>
        <w:t>. Applicants must be able to demonstrate a good understanding of diversity and human rights, and a personal commitment to promoting diversity and racial equality.</w:t>
      </w:r>
    </w:p>
    <w:p w14:paraId="71B4ACEA" w14:textId="77777777" w:rsidR="00B005D7" w:rsidRPr="00B005D7" w:rsidRDefault="00B005D7" w:rsidP="00B005D7">
      <w:pPr>
        <w:pStyle w:val="Body"/>
        <w:rPr>
          <w:rFonts w:ascii="Arial" w:hAnsi="Arial" w:cs="Arial"/>
        </w:rPr>
      </w:pPr>
    </w:p>
    <w:p w14:paraId="155DC914" w14:textId="44CE45B1" w:rsidR="003A3B62" w:rsidRPr="000851C3" w:rsidRDefault="003A3B62" w:rsidP="003A3B62">
      <w:pPr>
        <w:autoSpaceDE w:val="0"/>
        <w:autoSpaceDN w:val="0"/>
        <w:adjustRightInd w:val="0"/>
        <w:rPr>
          <w:rFonts w:ascii="Arial" w:hAnsi="Arial" w:cs="Arial"/>
          <w:b/>
          <w:color w:val="000000"/>
          <w:lang w:eastAsia="en-GB"/>
        </w:rPr>
      </w:pPr>
      <w:r w:rsidRPr="000851C3">
        <w:rPr>
          <w:rFonts w:ascii="Arial" w:hAnsi="Arial" w:cs="Arial"/>
          <w:b/>
          <w:color w:val="000000"/>
          <w:lang w:eastAsia="en-GB"/>
        </w:rPr>
        <w:t>Don’t meet all parts of the Job Description?</w:t>
      </w:r>
    </w:p>
    <w:p w14:paraId="49F7BBA3" w14:textId="7D063F63" w:rsidR="003A3B62" w:rsidRPr="000851C3" w:rsidRDefault="00F42CB9" w:rsidP="003A3B62">
      <w:pPr>
        <w:autoSpaceDE w:val="0"/>
        <w:autoSpaceDN w:val="0"/>
        <w:adjustRightInd w:val="0"/>
        <w:rPr>
          <w:rFonts w:ascii="Arial" w:hAnsi="Arial" w:cs="Arial"/>
          <w:color w:val="000000"/>
          <w:lang w:eastAsia="en-GB"/>
        </w:rPr>
      </w:pPr>
      <w:r>
        <w:rPr>
          <w:rFonts w:ascii="Arial" w:hAnsi="Arial" w:cs="Arial"/>
          <w:color w:val="000000"/>
          <w:lang w:eastAsia="en-GB"/>
        </w:rPr>
        <w:lastRenderedPageBreak/>
        <w:t>We</w:t>
      </w:r>
      <w:r w:rsidR="003A3B62" w:rsidRPr="000851C3">
        <w:rPr>
          <w:rFonts w:ascii="Arial" w:hAnsi="Arial" w:cs="Arial"/>
          <w:color w:val="000000"/>
          <w:lang w:eastAsia="en-GB"/>
        </w:rPr>
        <w:t xml:space="preserve"> are dedicated to building a diverse, inclusive and authentic workplace that reflects the communities of the </w:t>
      </w:r>
      <w:r w:rsidR="003D5489">
        <w:rPr>
          <w:rFonts w:ascii="Arial" w:hAnsi="Arial" w:cs="Arial"/>
          <w:color w:val="000000"/>
          <w:lang w:eastAsia="en-GB"/>
        </w:rPr>
        <w:t>North East and Yorkshire</w:t>
      </w:r>
      <w:r w:rsidR="003A3B62" w:rsidRPr="000851C3">
        <w:rPr>
          <w:rFonts w:ascii="Arial" w:hAnsi="Arial" w:cs="Arial"/>
          <w:color w:val="000000"/>
          <w:lang w:eastAsia="en-GB"/>
        </w:rPr>
        <w:t>. Studies show that women and people of colour are less likely to apply for roles if they believe they do not meet each item of the criteria. So, if you are passionate about this role we encourage you to still apply. You may be exactly who we are looking for.</w:t>
      </w:r>
    </w:p>
    <w:p w14:paraId="09FEF033" w14:textId="77777777" w:rsidR="00F42CB9" w:rsidRDefault="00F42CB9" w:rsidP="003A3B62">
      <w:pPr>
        <w:pStyle w:val="NoSpacing"/>
        <w:rPr>
          <w:rFonts w:ascii="Arial" w:hAnsi="Arial" w:cs="Arial"/>
        </w:rPr>
      </w:pPr>
    </w:p>
    <w:p w14:paraId="7F0A995D" w14:textId="5C9BC1F5" w:rsidR="003A3B62" w:rsidRPr="000851C3" w:rsidRDefault="003A3B62" w:rsidP="003A3B62">
      <w:pPr>
        <w:pStyle w:val="NoSpacing"/>
        <w:rPr>
          <w:rFonts w:ascii="Arial" w:hAnsi="Arial" w:cs="Arial"/>
        </w:rPr>
      </w:pPr>
      <w:r w:rsidRPr="000851C3">
        <w:rPr>
          <w:rFonts w:ascii="Arial" w:hAnsi="Arial" w:cs="Arial"/>
        </w:rPr>
        <w:t>Please note we do not accept CV’s. To download an application form</w:t>
      </w:r>
      <w:r w:rsidR="008B2BE9">
        <w:rPr>
          <w:rFonts w:ascii="Arial" w:hAnsi="Arial" w:cs="Arial"/>
        </w:rPr>
        <w:t xml:space="preserve"> and further information </w:t>
      </w:r>
      <w:r w:rsidRPr="000851C3">
        <w:rPr>
          <w:rFonts w:ascii="Arial" w:hAnsi="Arial" w:cs="Arial"/>
        </w:rPr>
        <w:t xml:space="preserve"> please visit </w:t>
      </w:r>
      <w:hyperlink r:id="rId11" w:history="1">
        <w:r w:rsidR="008B2BE9">
          <w:rPr>
            <w:rStyle w:val="Hyperlink"/>
            <w:rFonts w:ascii="Arial" w:hAnsi="Arial" w:cs="Arial"/>
          </w:rPr>
          <w:t>LQP Recruitment North East and Yorkshire</w:t>
        </w:r>
      </w:hyperlink>
      <w:r w:rsidR="008B2BE9">
        <w:rPr>
          <w:rFonts w:ascii="Arial" w:hAnsi="Arial" w:cs="Arial"/>
        </w:rPr>
        <w:t xml:space="preserve"> or </w:t>
      </w:r>
      <w:r w:rsidRPr="000851C3">
        <w:rPr>
          <w:rFonts w:ascii="Arial" w:hAnsi="Arial" w:cs="Arial"/>
        </w:rPr>
        <w:t>telephone 01</w:t>
      </w:r>
      <w:r w:rsidR="003D5489">
        <w:rPr>
          <w:rFonts w:ascii="Arial" w:hAnsi="Arial" w:cs="Arial"/>
        </w:rPr>
        <w:t>91 221 9800</w:t>
      </w:r>
    </w:p>
    <w:p w14:paraId="54AA8CDB" w14:textId="77777777" w:rsidR="003A3B62" w:rsidRPr="000851C3" w:rsidRDefault="003A3B62" w:rsidP="003A3B62">
      <w:pPr>
        <w:pStyle w:val="NoSpacing"/>
        <w:rPr>
          <w:rFonts w:ascii="Arial" w:hAnsi="Arial" w:cs="Arial"/>
        </w:rPr>
      </w:pPr>
    </w:p>
    <w:p w14:paraId="2DEA8201" w14:textId="1619258A" w:rsidR="003A3B62" w:rsidRPr="000851C3" w:rsidRDefault="003A3B62" w:rsidP="003A3B62">
      <w:pPr>
        <w:pStyle w:val="NoSpacing"/>
        <w:rPr>
          <w:rFonts w:ascii="Arial" w:hAnsi="Arial" w:cs="Arial"/>
        </w:rPr>
      </w:pPr>
      <w:r w:rsidRPr="000851C3">
        <w:rPr>
          <w:rFonts w:ascii="Arial" w:hAnsi="Arial" w:cs="Arial"/>
        </w:rPr>
        <w:t>Recruitment is completed in line with safe recruitment practices. You can find our Safeguarding policy here:</w:t>
      </w:r>
      <w:r w:rsidR="00A547E8" w:rsidRPr="00A547E8">
        <w:rPr>
          <w:rFonts w:ascii="Arial" w:eastAsia="Calibri" w:hAnsi="Arial" w:cs="Arial"/>
          <w:color w:val="0000FF"/>
          <w:u w:val="single"/>
        </w:rPr>
        <w:t xml:space="preserve"> </w:t>
      </w:r>
      <w:hyperlink r:id="rId12" w:history="1">
        <w:r w:rsidR="008B2BE9">
          <w:rPr>
            <w:rFonts w:ascii="Arial" w:eastAsia="Calibri" w:hAnsi="Arial" w:cs="Arial"/>
            <w:color w:val="0000FF"/>
            <w:u w:val="single"/>
          </w:rPr>
          <w:t>Northumbria OPCC / VRU Safeguarding Policy</w:t>
        </w:r>
      </w:hyperlink>
    </w:p>
    <w:p w14:paraId="188A2F0A" w14:textId="77777777" w:rsidR="003A3B62" w:rsidRPr="000851C3" w:rsidRDefault="003A3B62" w:rsidP="003A3B62">
      <w:pPr>
        <w:pStyle w:val="NoSpacing"/>
        <w:rPr>
          <w:rFonts w:ascii="Arial" w:hAnsi="Arial" w:cs="Arial"/>
        </w:rPr>
      </w:pPr>
    </w:p>
    <w:p w14:paraId="083B61D6" w14:textId="1D8925DF" w:rsidR="003A3B62" w:rsidRPr="000851C3" w:rsidRDefault="003A3B62" w:rsidP="003A3B62">
      <w:pPr>
        <w:pStyle w:val="NoSpacing"/>
        <w:rPr>
          <w:rFonts w:ascii="Arial" w:hAnsi="Arial" w:cs="Arial"/>
          <w:color w:val="000000"/>
          <w:lang w:eastAsia="en-GB"/>
        </w:rPr>
      </w:pPr>
      <w:r w:rsidRPr="000851C3">
        <w:rPr>
          <w:rFonts w:ascii="Arial" w:hAnsi="Arial" w:cs="Arial"/>
          <w:color w:val="000000"/>
          <w:lang w:eastAsia="en-GB"/>
        </w:rPr>
        <w:t xml:space="preserve">For more information about the Office of the Police and Crime Commissioner visit: </w:t>
      </w:r>
      <w:hyperlink r:id="rId13" w:history="1">
        <w:r w:rsidR="003D5489" w:rsidRPr="003D5489">
          <w:rPr>
            <w:rFonts w:ascii="Arial" w:eastAsia="Calibri" w:hAnsi="Arial" w:cs="Arial"/>
            <w:color w:val="0000FF"/>
            <w:u w:val="single"/>
          </w:rPr>
          <w:t>Homepage - Northumbria PCC</w:t>
        </w:r>
      </w:hyperlink>
    </w:p>
    <w:p w14:paraId="692501FE" w14:textId="77777777" w:rsidR="003A3B62" w:rsidRPr="000851C3" w:rsidRDefault="003A3B62" w:rsidP="003A3B62">
      <w:pPr>
        <w:pStyle w:val="NoSpacing"/>
        <w:rPr>
          <w:rFonts w:ascii="Arial" w:hAnsi="Arial" w:cs="Arial"/>
          <w:color w:val="000000"/>
          <w:lang w:eastAsia="en-GB"/>
        </w:rPr>
      </w:pPr>
    </w:p>
    <w:p w14:paraId="2B7B652C" w14:textId="31DCDF3E" w:rsidR="003A3B62" w:rsidRDefault="003A3B62" w:rsidP="003A3B62">
      <w:pPr>
        <w:pStyle w:val="NoSpacing"/>
        <w:rPr>
          <w:rStyle w:val="Hyperlink"/>
          <w:rFonts w:ascii="Arial" w:hAnsi="Arial" w:cs="Arial"/>
          <w:lang w:eastAsia="en-GB"/>
        </w:rPr>
      </w:pPr>
      <w:r w:rsidRPr="000851C3">
        <w:rPr>
          <w:rFonts w:ascii="Arial" w:hAnsi="Arial" w:cs="Arial"/>
          <w:color w:val="000000"/>
          <w:lang w:eastAsia="en-GB"/>
        </w:rPr>
        <w:t xml:space="preserve">For an informal confidential conversation about this post, please </w:t>
      </w:r>
      <w:r w:rsidRPr="005B5C08">
        <w:rPr>
          <w:rFonts w:ascii="Arial" w:hAnsi="Arial" w:cs="Arial"/>
          <w:color w:val="000000"/>
          <w:lang w:eastAsia="en-GB"/>
        </w:rPr>
        <w:t xml:space="preserve">contact </w:t>
      </w:r>
      <w:r w:rsidR="003D5489">
        <w:rPr>
          <w:rFonts w:ascii="Arial" w:hAnsi="Arial" w:cs="Arial"/>
          <w:color w:val="000000"/>
          <w:lang w:eastAsia="en-GB"/>
        </w:rPr>
        <w:t>Scott Duffy</w:t>
      </w:r>
      <w:r w:rsidRPr="005B5C08">
        <w:rPr>
          <w:rFonts w:ascii="Arial" w:hAnsi="Arial" w:cs="Arial"/>
          <w:color w:val="000000"/>
          <w:lang w:eastAsia="en-GB"/>
        </w:rPr>
        <w:t xml:space="preserve"> by</w:t>
      </w:r>
      <w:r w:rsidRPr="000851C3">
        <w:rPr>
          <w:rFonts w:ascii="Arial" w:hAnsi="Arial" w:cs="Arial"/>
          <w:color w:val="000000"/>
          <w:lang w:eastAsia="en-GB"/>
        </w:rPr>
        <w:t xml:space="preserve"> emailing: </w:t>
      </w:r>
      <w:hyperlink r:id="rId14" w:history="1">
        <w:r w:rsidR="008B2BE9" w:rsidRPr="00565E3B">
          <w:rPr>
            <w:rStyle w:val="Hyperlink"/>
            <w:rFonts w:ascii="Arial" w:hAnsi="Arial" w:cs="Arial"/>
          </w:rPr>
          <w:t>scott.duffy@northumbria-pcc.gov.uk</w:t>
        </w:r>
      </w:hyperlink>
    </w:p>
    <w:p w14:paraId="3AD66177" w14:textId="77777777" w:rsidR="003D5489" w:rsidRPr="003D5489" w:rsidRDefault="003D5489" w:rsidP="003A3B62">
      <w:pPr>
        <w:pStyle w:val="NoSpacing"/>
        <w:rPr>
          <w:rFonts w:ascii="Arial" w:hAnsi="Arial" w:cs="Arial"/>
          <w:color w:val="0563C1" w:themeColor="hyperlink"/>
          <w:u w:val="single"/>
          <w:lang w:eastAsia="en-GB"/>
        </w:rPr>
      </w:pPr>
    </w:p>
    <w:p w14:paraId="431D5A21" w14:textId="671C7E87" w:rsidR="003A3B62" w:rsidRPr="003D5489" w:rsidRDefault="003A3B62" w:rsidP="003A3B62">
      <w:pPr>
        <w:pStyle w:val="NoSpacing"/>
        <w:rPr>
          <w:rFonts w:ascii="Arial" w:hAnsi="Arial" w:cs="Arial"/>
          <w:color w:val="000000"/>
        </w:rPr>
      </w:pPr>
      <w:r w:rsidRPr="005B5C08">
        <w:rPr>
          <w:rFonts w:ascii="Arial" w:hAnsi="Arial" w:cs="Arial"/>
          <w:color w:val="000000"/>
        </w:rPr>
        <w:t xml:space="preserve">The closing date for applications is </w:t>
      </w:r>
      <w:r w:rsidRPr="00A32321">
        <w:rPr>
          <w:rFonts w:ascii="Arial" w:hAnsi="Arial" w:cs="Arial"/>
          <w:color w:val="000000"/>
        </w:rPr>
        <w:t xml:space="preserve">17:00 on </w:t>
      </w:r>
      <w:r w:rsidR="00C90FE0">
        <w:rPr>
          <w:rFonts w:ascii="Arial" w:hAnsi="Arial" w:cs="Arial"/>
          <w:color w:val="000000"/>
        </w:rPr>
        <w:t>30</w:t>
      </w:r>
      <w:r w:rsidR="003D5489">
        <w:rPr>
          <w:rFonts w:ascii="Arial" w:hAnsi="Arial" w:cs="Arial"/>
          <w:color w:val="000000"/>
        </w:rPr>
        <w:t>/0</w:t>
      </w:r>
      <w:r w:rsidR="00C90FE0">
        <w:rPr>
          <w:rFonts w:ascii="Arial" w:hAnsi="Arial" w:cs="Arial"/>
          <w:color w:val="000000"/>
        </w:rPr>
        <w:t>4</w:t>
      </w:r>
      <w:r w:rsidR="003D5489">
        <w:rPr>
          <w:rFonts w:ascii="Arial" w:hAnsi="Arial" w:cs="Arial"/>
          <w:color w:val="000000"/>
        </w:rPr>
        <w:t>/2025</w:t>
      </w:r>
      <w:r w:rsidRPr="00A32321">
        <w:rPr>
          <w:rFonts w:ascii="Arial" w:hAnsi="Arial" w:cs="Arial"/>
          <w:color w:val="000000"/>
        </w:rPr>
        <w:t>. Interviews</w:t>
      </w:r>
      <w:r w:rsidRPr="005B5C08">
        <w:rPr>
          <w:rFonts w:ascii="Arial" w:hAnsi="Arial" w:cs="Arial"/>
          <w:color w:val="000000"/>
        </w:rPr>
        <w:t xml:space="preserve"> to take place in person </w:t>
      </w:r>
      <w:r w:rsidR="003D5489">
        <w:rPr>
          <w:rFonts w:ascii="Arial" w:hAnsi="Arial" w:cs="Arial"/>
          <w:color w:val="000000"/>
        </w:rPr>
        <w:t xml:space="preserve">or on teams </w:t>
      </w:r>
      <w:r w:rsidR="00C90FE0">
        <w:rPr>
          <w:rFonts w:ascii="Arial" w:hAnsi="Arial" w:cs="Arial"/>
          <w:color w:val="000000"/>
        </w:rPr>
        <w:t>mid to late May 2025</w:t>
      </w:r>
    </w:p>
    <w:p w14:paraId="58177F40" w14:textId="77777777" w:rsidR="003A3B62" w:rsidRPr="000851C3" w:rsidRDefault="003A3B62" w:rsidP="003A3B62">
      <w:pPr>
        <w:pStyle w:val="NoSpacing"/>
        <w:rPr>
          <w:rFonts w:ascii="Arial" w:hAnsi="Arial" w:cs="Arial"/>
          <w:b/>
        </w:rPr>
      </w:pPr>
    </w:p>
    <w:p w14:paraId="18799D3C" w14:textId="77777777" w:rsidR="003A3B62" w:rsidRPr="000851C3" w:rsidRDefault="003A3B62" w:rsidP="003A3B62">
      <w:pPr>
        <w:pStyle w:val="NoSpacing"/>
        <w:rPr>
          <w:rFonts w:ascii="Arial" w:hAnsi="Arial" w:cs="Arial"/>
        </w:rPr>
      </w:pPr>
      <w:r w:rsidRPr="000851C3">
        <w:rPr>
          <w:rFonts w:ascii="Arial" w:hAnsi="Arial" w:cs="Arial"/>
          <w:b/>
        </w:rPr>
        <w:t>Please note CV’s will not be accepted.</w:t>
      </w:r>
    </w:p>
    <w:p w14:paraId="0C91B841" w14:textId="77777777" w:rsidR="003A3B62" w:rsidRPr="001F781D" w:rsidRDefault="003A3B62" w:rsidP="003A3B62">
      <w:pPr>
        <w:spacing w:after="0" w:line="240" w:lineRule="auto"/>
        <w:rPr>
          <w:rFonts w:ascii="Arial" w:hAnsi="Arial" w:cs="Arial"/>
        </w:rPr>
      </w:pPr>
    </w:p>
    <w:p w14:paraId="46276FE7" w14:textId="786AEEC2" w:rsidR="00FD69FF" w:rsidRPr="003A3B62" w:rsidRDefault="00FD69FF" w:rsidP="003A3B62"/>
    <w:sectPr w:rsidR="00FD69FF" w:rsidRPr="003A3B62" w:rsidSect="00037335">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17C7" w14:textId="77777777" w:rsidR="00E52794" w:rsidRDefault="00E52794" w:rsidP="007E4D08">
      <w:pPr>
        <w:spacing w:after="0" w:line="240" w:lineRule="auto"/>
      </w:pPr>
      <w:r>
        <w:separator/>
      </w:r>
    </w:p>
  </w:endnote>
  <w:endnote w:type="continuationSeparator" w:id="0">
    <w:p w14:paraId="5A40ACE4" w14:textId="77777777" w:rsidR="00E52794" w:rsidRDefault="00E52794" w:rsidP="007E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B729" w14:textId="77777777" w:rsidR="00E52794" w:rsidRDefault="00E52794" w:rsidP="007E4D08">
      <w:pPr>
        <w:spacing w:after="0" w:line="240" w:lineRule="auto"/>
      </w:pPr>
      <w:r>
        <w:separator/>
      </w:r>
    </w:p>
  </w:footnote>
  <w:footnote w:type="continuationSeparator" w:id="0">
    <w:p w14:paraId="31E28A40" w14:textId="77777777" w:rsidR="00E52794" w:rsidRDefault="00E52794" w:rsidP="007E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3C47" w14:textId="77777777" w:rsidR="00C728FD" w:rsidRDefault="00C728FD" w:rsidP="00034DC5">
    <w:pPr>
      <w:pStyle w:val="Header"/>
    </w:pPr>
  </w:p>
  <w:p w14:paraId="5F0E3B03" w14:textId="4EEBBC6E" w:rsidR="00034DC5" w:rsidRDefault="00034DC5" w:rsidP="007034D9">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BFD"/>
    <w:multiLevelType w:val="hybridMultilevel"/>
    <w:tmpl w:val="C0A88C96"/>
    <w:lvl w:ilvl="0" w:tplc="893C36D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647"/>
    <w:multiLevelType w:val="hybridMultilevel"/>
    <w:tmpl w:val="C87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66EB"/>
    <w:multiLevelType w:val="hybridMultilevel"/>
    <w:tmpl w:val="1A80219A"/>
    <w:styleLink w:val="ImportedStyle2"/>
    <w:lvl w:ilvl="0" w:tplc="95F09D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F49A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22EF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90E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F865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049B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4AF8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2AC8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C87A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825ABA"/>
    <w:multiLevelType w:val="hybridMultilevel"/>
    <w:tmpl w:val="DB0E3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4D0F1A"/>
    <w:multiLevelType w:val="hybridMultilevel"/>
    <w:tmpl w:val="F66C50CE"/>
    <w:styleLink w:val="ImportedStyle1"/>
    <w:lvl w:ilvl="0" w:tplc="821E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F66F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14F86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4442E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94A4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3AE1D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3F6E4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9E5D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F08DC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D618E3"/>
    <w:multiLevelType w:val="hybridMultilevel"/>
    <w:tmpl w:val="F66C50CE"/>
    <w:numStyleLink w:val="ImportedStyle1"/>
  </w:abstractNum>
  <w:abstractNum w:abstractNumId="6" w15:restartNumberingAfterBreak="0">
    <w:nsid w:val="69E41606"/>
    <w:multiLevelType w:val="hybridMultilevel"/>
    <w:tmpl w:val="1A80219A"/>
    <w:numStyleLink w:val="ImportedStyle2"/>
  </w:abstractNum>
  <w:num w:numId="1" w16cid:durableId="2098943401">
    <w:abstractNumId w:val="4"/>
  </w:num>
  <w:num w:numId="2" w16cid:durableId="1660571002">
    <w:abstractNumId w:val="5"/>
  </w:num>
  <w:num w:numId="3" w16cid:durableId="1098450099">
    <w:abstractNumId w:val="2"/>
  </w:num>
  <w:num w:numId="4" w16cid:durableId="1982617134">
    <w:abstractNumId w:val="6"/>
  </w:num>
  <w:num w:numId="5" w16cid:durableId="291717928">
    <w:abstractNumId w:val="1"/>
  </w:num>
  <w:num w:numId="6" w16cid:durableId="1453279919">
    <w:abstractNumId w:val="3"/>
  </w:num>
  <w:num w:numId="7" w16cid:durableId="15750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B61"/>
    <w:rsid w:val="00024344"/>
    <w:rsid w:val="00034DC5"/>
    <w:rsid w:val="0005308B"/>
    <w:rsid w:val="000826F3"/>
    <w:rsid w:val="000851C3"/>
    <w:rsid w:val="000B6A52"/>
    <w:rsid w:val="000E4BA8"/>
    <w:rsid w:val="000F601C"/>
    <w:rsid w:val="00121896"/>
    <w:rsid w:val="001220D7"/>
    <w:rsid w:val="001655EE"/>
    <w:rsid w:val="00196DAC"/>
    <w:rsid w:val="001A3B02"/>
    <w:rsid w:val="001A5EDD"/>
    <w:rsid w:val="001B6ED4"/>
    <w:rsid w:val="001E056D"/>
    <w:rsid w:val="001E76DD"/>
    <w:rsid w:val="00225D79"/>
    <w:rsid w:val="00236D9D"/>
    <w:rsid w:val="0026052E"/>
    <w:rsid w:val="002A6AB3"/>
    <w:rsid w:val="002C267B"/>
    <w:rsid w:val="00385670"/>
    <w:rsid w:val="003A3B62"/>
    <w:rsid w:val="003C70E2"/>
    <w:rsid w:val="003D5489"/>
    <w:rsid w:val="003E46DE"/>
    <w:rsid w:val="004060D9"/>
    <w:rsid w:val="00415A27"/>
    <w:rsid w:val="004C637C"/>
    <w:rsid w:val="004D321B"/>
    <w:rsid w:val="005010BD"/>
    <w:rsid w:val="005035CC"/>
    <w:rsid w:val="00544ABA"/>
    <w:rsid w:val="00573B61"/>
    <w:rsid w:val="00584222"/>
    <w:rsid w:val="005A4633"/>
    <w:rsid w:val="005A7512"/>
    <w:rsid w:val="005B048D"/>
    <w:rsid w:val="006A4312"/>
    <w:rsid w:val="006C65B5"/>
    <w:rsid w:val="006F07EA"/>
    <w:rsid w:val="006F329D"/>
    <w:rsid w:val="007034D9"/>
    <w:rsid w:val="00703FBF"/>
    <w:rsid w:val="00762D76"/>
    <w:rsid w:val="007702E9"/>
    <w:rsid w:val="0079535F"/>
    <w:rsid w:val="007B5CA9"/>
    <w:rsid w:val="007E4D08"/>
    <w:rsid w:val="007F24F5"/>
    <w:rsid w:val="008214BE"/>
    <w:rsid w:val="00842FF1"/>
    <w:rsid w:val="00850942"/>
    <w:rsid w:val="0085300F"/>
    <w:rsid w:val="00853BF6"/>
    <w:rsid w:val="0087400E"/>
    <w:rsid w:val="00887E46"/>
    <w:rsid w:val="008B2BE9"/>
    <w:rsid w:val="008D052F"/>
    <w:rsid w:val="008E24F8"/>
    <w:rsid w:val="008E3DA8"/>
    <w:rsid w:val="009009D9"/>
    <w:rsid w:val="009A74C3"/>
    <w:rsid w:val="009A7E38"/>
    <w:rsid w:val="009D0C22"/>
    <w:rsid w:val="009F49E0"/>
    <w:rsid w:val="00A32321"/>
    <w:rsid w:val="00A547E8"/>
    <w:rsid w:val="00A85177"/>
    <w:rsid w:val="00B005D7"/>
    <w:rsid w:val="00BB24AA"/>
    <w:rsid w:val="00BC0FB2"/>
    <w:rsid w:val="00BC5811"/>
    <w:rsid w:val="00BD00DF"/>
    <w:rsid w:val="00C728FD"/>
    <w:rsid w:val="00C811F1"/>
    <w:rsid w:val="00C90FE0"/>
    <w:rsid w:val="00CC0AF8"/>
    <w:rsid w:val="00DC414A"/>
    <w:rsid w:val="00DC6B40"/>
    <w:rsid w:val="00DD57FB"/>
    <w:rsid w:val="00DD5A34"/>
    <w:rsid w:val="00E2390E"/>
    <w:rsid w:val="00E52794"/>
    <w:rsid w:val="00E80A1A"/>
    <w:rsid w:val="00E927EF"/>
    <w:rsid w:val="00EB6CFF"/>
    <w:rsid w:val="00ED1A3A"/>
    <w:rsid w:val="00F14680"/>
    <w:rsid w:val="00F42CB9"/>
    <w:rsid w:val="00F42FBD"/>
    <w:rsid w:val="00F43A1A"/>
    <w:rsid w:val="00F61B97"/>
    <w:rsid w:val="00F62400"/>
    <w:rsid w:val="00F736D3"/>
    <w:rsid w:val="00F82FEE"/>
    <w:rsid w:val="00F84820"/>
    <w:rsid w:val="00FC3F54"/>
    <w:rsid w:val="00FD69FF"/>
    <w:rsid w:val="00FE4B45"/>
    <w:rsid w:val="00FF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85FE2"/>
  <w15:chartTrackingRefBased/>
  <w15:docId w15:val="{E5C33211-6B15-46E2-BEAB-977288FE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B61"/>
    <w:rPr>
      <w:color w:val="0563C1" w:themeColor="hyperlink"/>
      <w:u w:val="single"/>
    </w:rPr>
  </w:style>
  <w:style w:type="paragraph" w:styleId="NoSpacing">
    <w:name w:val="No Spacing"/>
    <w:uiPriority w:val="1"/>
    <w:qFormat/>
    <w:rsid w:val="00A85177"/>
    <w:pPr>
      <w:spacing w:after="0" w:line="240" w:lineRule="auto"/>
    </w:pPr>
  </w:style>
  <w:style w:type="paragraph" w:customStyle="1" w:styleId="Body">
    <w:name w:val="Body"/>
    <w:rsid w:val="00C811F1"/>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qFormat/>
    <w:rsid w:val="00C811F1"/>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ImportedStyle1">
    <w:name w:val="Imported Style 1"/>
    <w:rsid w:val="00C811F1"/>
    <w:pPr>
      <w:numPr>
        <w:numId w:val="1"/>
      </w:numPr>
    </w:pPr>
  </w:style>
  <w:style w:type="numbering" w:customStyle="1" w:styleId="ImportedStyle2">
    <w:name w:val="Imported Style 2"/>
    <w:rsid w:val="00C811F1"/>
    <w:pPr>
      <w:numPr>
        <w:numId w:val="3"/>
      </w:numPr>
    </w:pPr>
  </w:style>
  <w:style w:type="character" w:styleId="CommentReference">
    <w:name w:val="annotation reference"/>
    <w:basedOn w:val="DefaultParagraphFont"/>
    <w:uiPriority w:val="99"/>
    <w:semiHidden/>
    <w:unhideWhenUsed/>
    <w:rsid w:val="001220D7"/>
    <w:rPr>
      <w:sz w:val="16"/>
      <w:szCs w:val="16"/>
    </w:rPr>
  </w:style>
  <w:style w:type="paragraph" w:styleId="CommentText">
    <w:name w:val="annotation text"/>
    <w:basedOn w:val="Normal"/>
    <w:link w:val="CommentTextChar"/>
    <w:uiPriority w:val="99"/>
    <w:semiHidden/>
    <w:unhideWhenUsed/>
    <w:rsid w:val="001220D7"/>
    <w:pPr>
      <w:spacing w:line="240" w:lineRule="auto"/>
    </w:pPr>
    <w:rPr>
      <w:sz w:val="20"/>
      <w:szCs w:val="20"/>
    </w:rPr>
  </w:style>
  <w:style w:type="character" w:customStyle="1" w:styleId="CommentTextChar">
    <w:name w:val="Comment Text Char"/>
    <w:basedOn w:val="DefaultParagraphFont"/>
    <w:link w:val="CommentText"/>
    <w:uiPriority w:val="99"/>
    <w:semiHidden/>
    <w:rsid w:val="001220D7"/>
    <w:rPr>
      <w:sz w:val="20"/>
      <w:szCs w:val="20"/>
    </w:rPr>
  </w:style>
  <w:style w:type="paragraph" w:styleId="CommentSubject">
    <w:name w:val="annotation subject"/>
    <w:basedOn w:val="CommentText"/>
    <w:next w:val="CommentText"/>
    <w:link w:val="CommentSubjectChar"/>
    <w:uiPriority w:val="99"/>
    <w:semiHidden/>
    <w:unhideWhenUsed/>
    <w:rsid w:val="001220D7"/>
    <w:rPr>
      <w:b/>
      <w:bCs/>
    </w:rPr>
  </w:style>
  <w:style w:type="character" w:customStyle="1" w:styleId="CommentSubjectChar">
    <w:name w:val="Comment Subject Char"/>
    <w:basedOn w:val="CommentTextChar"/>
    <w:link w:val="CommentSubject"/>
    <w:uiPriority w:val="99"/>
    <w:semiHidden/>
    <w:rsid w:val="001220D7"/>
    <w:rPr>
      <w:b/>
      <w:bCs/>
      <w:sz w:val="20"/>
      <w:szCs w:val="20"/>
    </w:rPr>
  </w:style>
  <w:style w:type="paragraph" w:styleId="BalloonText">
    <w:name w:val="Balloon Text"/>
    <w:basedOn w:val="Normal"/>
    <w:link w:val="BalloonTextChar"/>
    <w:uiPriority w:val="99"/>
    <w:semiHidden/>
    <w:unhideWhenUsed/>
    <w:rsid w:val="0012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0D7"/>
    <w:rPr>
      <w:rFonts w:ascii="Segoe UI" w:hAnsi="Segoe UI" w:cs="Segoe UI"/>
      <w:sz w:val="18"/>
      <w:szCs w:val="18"/>
    </w:rPr>
  </w:style>
  <w:style w:type="character" w:styleId="UnresolvedMention">
    <w:name w:val="Unresolved Mention"/>
    <w:basedOn w:val="DefaultParagraphFont"/>
    <w:uiPriority w:val="99"/>
    <w:semiHidden/>
    <w:unhideWhenUsed/>
    <w:rsid w:val="005B048D"/>
    <w:rPr>
      <w:color w:val="605E5C"/>
      <w:shd w:val="clear" w:color="auto" w:fill="E1DFDD"/>
    </w:rPr>
  </w:style>
  <w:style w:type="paragraph" w:styleId="Header">
    <w:name w:val="header"/>
    <w:basedOn w:val="Normal"/>
    <w:link w:val="HeaderChar"/>
    <w:uiPriority w:val="99"/>
    <w:unhideWhenUsed/>
    <w:rsid w:val="003A3B62"/>
    <w:pPr>
      <w:tabs>
        <w:tab w:val="center" w:pos="4513"/>
        <w:tab w:val="right" w:pos="9026"/>
      </w:tabs>
    </w:pPr>
  </w:style>
  <w:style w:type="character" w:customStyle="1" w:styleId="HeaderChar">
    <w:name w:val="Header Char"/>
    <w:basedOn w:val="DefaultParagraphFont"/>
    <w:link w:val="Header"/>
    <w:uiPriority w:val="99"/>
    <w:rsid w:val="003A3B62"/>
    <w:rPr>
      <w:rFonts w:ascii="Calibri" w:eastAsia="Calibri" w:hAnsi="Calibri" w:cs="Times New Roman"/>
    </w:rPr>
  </w:style>
  <w:style w:type="paragraph" w:styleId="Footer">
    <w:name w:val="footer"/>
    <w:basedOn w:val="Normal"/>
    <w:link w:val="FooterChar"/>
    <w:uiPriority w:val="99"/>
    <w:unhideWhenUsed/>
    <w:rsid w:val="003A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B62"/>
    <w:rPr>
      <w:rFonts w:ascii="Calibri" w:eastAsia="Calibri" w:hAnsi="Calibri" w:cs="Times New Roman"/>
    </w:rPr>
  </w:style>
  <w:style w:type="character" w:styleId="FollowedHyperlink">
    <w:name w:val="FollowedHyperlink"/>
    <w:basedOn w:val="DefaultParagraphFont"/>
    <w:uiPriority w:val="99"/>
    <w:semiHidden/>
    <w:unhideWhenUsed/>
    <w:rsid w:val="008B2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726787">
      <w:bodyDiv w:val="1"/>
      <w:marLeft w:val="0"/>
      <w:marRight w:val="0"/>
      <w:marTop w:val="0"/>
      <w:marBottom w:val="0"/>
      <w:divBdr>
        <w:top w:val="none" w:sz="0" w:space="0" w:color="auto"/>
        <w:left w:val="none" w:sz="0" w:space="0" w:color="auto"/>
        <w:bottom w:val="none" w:sz="0" w:space="0" w:color="auto"/>
        <w:right w:val="none" w:sz="0" w:space="0" w:color="auto"/>
      </w:divBdr>
    </w:div>
    <w:div w:id="805701565">
      <w:bodyDiv w:val="1"/>
      <w:marLeft w:val="0"/>
      <w:marRight w:val="0"/>
      <w:marTop w:val="0"/>
      <w:marBottom w:val="0"/>
      <w:divBdr>
        <w:top w:val="none" w:sz="0" w:space="0" w:color="auto"/>
        <w:left w:val="none" w:sz="0" w:space="0" w:color="auto"/>
        <w:bottom w:val="none" w:sz="0" w:space="0" w:color="auto"/>
        <w:right w:val="none" w:sz="0" w:space="0" w:color="auto"/>
      </w:divBdr>
    </w:div>
    <w:div w:id="981688950">
      <w:bodyDiv w:val="1"/>
      <w:marLeft w:val="0"/>
      <w:marRight w:val="0"/>
      <w:marTop w:val="0"/>
      <w:marBottom w:val="0"/>
      <w:divBdr>
        <w:top w:val="none" w:sz="0" w:space="0" w:color="auto"/>
        <w:left w:val="none" w:sz="0" w:space="0" w:color="auto"/>
        <w:bottom w:val="none" w:sz="0" w:space="0" w:color="auto"/>
        <w:right w:val="none" w:sz="0" w:space="0" w:color="auto"/>
      </w:divBdr>
    </w:div>
    <w:div w:id="1171484324">
      <w:bodyDiv w:val="1"/>
      <w:marLeft w:val="0"/>
      <w:marRight w:val="0"/>
      <w:marTop w:val="0"/>
      <w:marBottom w:val="0"/>
      <w:divBdr>
        <w:top w:val="none" w:sz="0" w:space="0" w:color="auto"/>
        <w:left w:val="none" w:sz="0" w:space="0" w:color="auto"/>
        <w:bottom w:val="none" w:sz="0" w:space="0" w:color="auto"/>
        <w:right w:val="none" w:sz="0" w:space="0" w:color="auto"/>
      </w:divBdr>
    </w:div>
    <w:div w:id="1883981374">
      <w:bodyDiv w:val="1"/>
      <w:marLeft w:val="0"/>
      <w:marRight w:val="0"/>
      <w:marTop w:val="0"/>
      <w:marBottom w:val="0"/>
      <w:divBdr>
        <w:top w:val="none" w:sz="0" w:space="0" w:color="auto"/>
        <w:left w:val="none" w:sz="0" w:space="0" w:color="auto"/>
        <w:bottom w:val="none" w:sz="0" w:space="0" w:color="auto"/>
        <w:right w:val="none" w:sz="0" w:space="0" w:color="auto"/>
      </w:divBdr>
    </w:div>
    <w:div w:id="2027755601">
      <w:bodyDiv w:val="1"/>
      <w:marLeft w:val="0"/>
      <w:marRight w:val="0"/>
      <w:marTop w:val="0"/>
      <w:marBottom w:val="0"/>
      <w:divBdr>
        <w:top w:val="none" w:sz="0" w:space="0" w:color="auto"/>
        <w:left w:val="none" w:sz="0" w:space="0" w:color="auto"/>
        <w:bottom w:val="none" w:sz="0" w:space="0" w:color="auto"/>
        <w:right w:val="none" w:sz="0" w:space="0" w:color="auto"/>
      </w:divBdr>
    </w:div>
    <w:div w:id="2144031360">
      <w:bodyDiv w:val="1"/>
      <w:marLeft w:val="0"/>
      <w:marRight w:val="0"/>
      <w:marTop w:val="0"/>
      <w:marBottom w:val="0"/>
      <w:divBdr>
        <w:top w:val="none" w:sz="0" w:space="0" w:color="auto"/>
        <w:left w:val="none" w:sz="0" w:space="0" w:color="auto"/>
        <w:bottom w:val="none" w:sz="0" w:space="0" w:color="auto"/>
        <w:right w:val="none" w:sz="0" w:space="0" w:color="auto"/>
      </w:divBdr>
    </w:div>
    <w:div w:id="21473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thumbria-pc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thumbria-pcc.gov.uk/v3/wp-content/uploads/2024/02/Northumbria-OPCC-Safeguarding-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thumbria-pcc.gov.uk/contact-feedback/opcc-vacanc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nquiries@northumbria-pc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ott.duffy@northumbria-p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840415BB3064888EA9B9EB0E28DA0" ma:contentTypeVersion="0" ma:contentTypeDescription="Create a new document." ma:contentTypeScope="" ma:versionID="d6b641e5b3c0043204f51ca484e8a8bd">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A1C9AC-0AEF-4BCF-9C4F-C6DB58DDD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2645E1-307D-4DFA-9DC0-906FAAB4780E}">
  <ds:schemaRefs>
    <ds:schemaRef ds:uri="http://schemas.microsoft.com/sharepoint/v3/contenttype/forms"/>
  </ds:schemaRefs>
</ds:datastoreItem>
</file>

<file path=customXml/itemProps3.xml><?xml version="1.0" encoding="utf-8"?>
<ds:datastoreItem xmlns:ds="http://schemas.openxmlformats.org/officeDocument/2006/customXml" ds:itemID="{7D4221C2-E3A7-4259-A82C-E75B259ABB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Reed</dc:creator>
  <cp:keywords/>
  <dc:description/>
  <cp:lastModifiedBy>Rebecca Marano</cp:lastModifiedBy>
  <cp:revision>3</cp:revision>
  <cp:lastPrinted>2024-02-05T10:02:00Z</cp:lastPrinted>
  <dcterms:created xsi:type="dcterms:W3CDTF">2025-03-06T10:45:00Z</dcterms:created>
  <dcterms:modified xsi:type="dcterms:W3CDTF">2025-03-19T11:10:00Z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0x010100DD1840415BB3064888EA9B9EB0E28DA0</vt:lpwstr>
  </property>
</Properties>
</file>